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4F8" w:rsidRPr="001F6931" w:rsidRDefault="008904F8" w:rsidP="00055395">
      <w:pPr>
        <w:jc w:val="center"/>
        <w:rPr>
          <w:color w:val="000000"/>
        </w:rPr>
      </w:pPr>
    </w:p>
    <w:p w:rsidR="008904F8" w:rsidRPr="001F6931" w:rsidRDefault="008904F8" w:rsidP="00055395">
      <w:pPr>
        <w:jc w:val="center"/>
        <w:rPr>
          <w:color w:val="000000"/>
        </w:rPr>
      </w:pPr>
    </w:p>
    <w:p w:rsidR="008904F8" w:rsidRPr="001F6931" w:rsidRDefault="008904F8" w:rsidP="00055395">
      <w:pPr>
        <w:jc w:val="center"/>
        <w:rPr>
          <w:color w:val="000000"/>
        </w:rPr>
      </w:pPr>
    </w:p>
    <w:p w:rsidR="008904F8" w:rsidRPr="001F6931" w:rsidRDefault="008904F8" w:rsidP="00055395">
      <w:pPr>
        <w:jc w:val="center"/>
        <w:rPr>
          <w:color w:val="000000"/>
        </w:rPr>
      </w:pPr>
    </w:p>
    <w:p w:rsidR="008904F8" w:rsidRPr="001F6931" w:rsidRDefault="008904F8" w:rsidP="00055395">
      <w:pPr>
        <w:jc w:val="center"/>
        <w:rPr>
          <w:color w:val="000000"/>
        </w:rPr>
      </w:pPr>
    </w:p>
    <w:p w:rsidR="008904F8" w:rsidRPr="001F6931" w:rsidRDefault="008904F8" w:rsidP="00055395">
      <w:pPr>
        <w:jc w:val="center"/>
        <w:rPr>
          <w:color w:val="000000"/>
        </w:rPr>
      </w:pPr>
    </w:p>
    <w:p w:rsidR="008904F8" w:rsidRPr="001F6931" w:rsidRDefault="008904F8" w:rsidP="00055395">
      <w:pPr>
        <w:jc w:val="center"/>
        <w:rPr>
          <w:color w:val="000000"/>
        </w:rPr>
      </w:pPr>
    </w:p>
    <w:p w:rsidR="008904F8" w:rsidRPr="001F6931" w:rsidRDefault="008904F8" w:rsidP="00055395">
      <w:pPr>
        <w:jc w:val="center"/>
        <w:rPr>
          <w:color w:val="000000"/>
        </w:rPr>
      </w:pPr>
    </w:p>
    <w:p w:rsidR="008904F8" w:rsidRPr="001F6931" w:rsidRDefault="008904F8" w:rsidP="00055395">
      <w:pPr>
        <w:jc w:val="center"/>
        <w:rPr>
          <w:color w:val="000000"/>
        </w:rPr>
      </w:pPr>
    </w:p>
    <w:p w:rsidR="008904F8" w:rsidRPr="00BF6B5B" w:rsidRDefault="008904F8" w:rsidP="00BF6B5B">
      <w:pPr>
        <w:jc w:val="center"/>
        <w:rPr>
          <w:b/>
          <w:color w:val="000000"/>
        </w:rPr>
      </w:pPr>
    </w:p>
    <w:p w:rsidR="008904F8" w:rsidRPr="00BF6B5B" w:rsidRDefault="008904F8" w:rsidP="00BF6B5B">
      <w:pPr>
        <w:jc w:val="center"/>
        <w:rPr>
          <w:b/>
          <w:color w:val="000000"/>
        </w:rPr>
      </w:pPr>
      <w:r w:rsidRPr="00BF6B5B">
        <w:rPr>
          <w:b/>
          <w:color w:val="000000"/>
        </w:rPr>
        <w:t>Том 2</w:t>
      </w:r>
    </w:p>
    <w:p w:rsidR="008904F8" w:rsidRPr="00BF6B5B" w:rsidRDefault="008904F8" w:rsidP="00BF6B5B">
      <w:pPr>
        <w:jc w:val="center"/>
        <w:rPr>
          <w:b/>
          <w:color w:val="000000"/>
        </w:rPr>
      </w:pPr>
    </w:p>
    <w:p w:rsidR="008904F8" w:rsidRPr="00BF6B5B" w:rsidRDefault="008904F8" w:rsidP="00BF6B5B">
      <w:pPr>
        <w:jc w:val="center"/>
        <w:rPr>
          <w:b/>
          <w:color w:val="000000"/>
        </w:rPr>
      </w:pPr>
      <w:r w:rsidRPr="00BF6B5B">
        <w:rPr>
          <w:b/>
          <w:color w:val="000000"/>
        </w:rPr>
        <w:t xml:space="preserve">Техническая часть </w:t>
      </w:r>
    </w:p>
    <w:p w:rsidR="008904F8" w:rsidRPr="00BF6B5B" w:rsidRDefault="008904F8" w:rsidP="00BF6B5B">
      <w:pPr>
        <w:jc w:val="center"/>
        <w:rPr>
          <w:b/>
        </w:rPr>
      </w:pPr>
    </w:p>
    <w:p w:rsidR="008904F8" w:rsidRPr="001F6931" w:rsidRDefault="008904F8" w:rsidP="00BF6B5B">
      <w:pPr>
        <w:rPr>
          <w:color w:val="000000"/>
          <w:sz w:val="24"/>
          <w:szCs w:val="24"/>
        </w:rPr>
      </w:pPr>
    </w:p>
    <w:p w:rsidR="008904F8" w:rsidRPr="001F6931" w:rsidRDefault="008904F8" w:rsidP="00BF6B5B">
      <w:pPr>
        <w:rPr>
          <w:color w:val="000000"/>
          <w:sz w:val="24"/>
          <w:szCs w:val="24"/>
        </w:rPr>
      </w:pPr>
    </w:p>
    <w:p w:rsidR="008904F8" w:rsidRDefault="008904F8" w:rsidP="00BF6B5B">
      <w:pPr>
        <w:rPr>
          <w:color w:val="000000"/>
          <w:sz w:val="24"/>
          <w:szCs w:val="24"/>
        </w:rPr>
      </w:pPr>
    </w:p>
    <w:p w:rsidR="008904F8" w:rsidRDefault="008904F8" w:rsidP="00BF6B5B">
      <w:pPr>
        <w:rPr>
          <w:color w:val="000000"/>
          <w:sz w:val="24"/>
          <w:szCs w:val="24"/>
        </w:rPr>
      </w:pPr>
    </w:p>
    <w:p w:rsidR="008904F8" w:rsidRDefault="008904F8" w:rsidP="00BF6B5B">
      <w:pPr>
        <w:rPr>
          <w:color w:val="000000"/>
          <w:sz w:val="24"/>
          <w:szCs w:val="24"/>
        </w:rPr>
      </w:pPr>
    </w:p>
    <w:p w:rsidR="008904F8" w:rsidRDefault="008904F8" w:rsidP="00BF6B5B">
      <w:pPr>
        <w:rPr>
          <w:color w:val="000000"/>
          <w:sz w:val="24"/>
          <w:szCs w:val="24"/>
        </w:rPr>
      </w:pPr>
    </w:p>
    <w:p w:rsidR="008904F8" w:rsidRPr="001F6931" w:rsidRDefault="008904F8" w:rsidP="00BF6B5B">
      <w:pPr>
        <w:rPr>
          <w:color w:val="000000"/>
          <w:sz w:val="24"/>
          <w:szCs w:val="24"/>
        </w:rPr>
      </w:pPr>
    </w:p>
    <w:p w:rsidR="008904F8" w:rsidRDefault="008904F8" w:rsidP="00BF6B5B">
      <w:pPr>
        <w:jc w:val="center"/>
        <w:rPr>
          <w:color w:val="000000"/>
        </w:rPr>
      </w:pPr>
    </w:p>
    <w:p w:rsidR="008904F8" w:rsidRDefault="008904F8" w:rsidP="00BF6B5B">
      <w:pPr>
        <w:jc w:val="center"/>
        <w:rPr>
          <w:color w:val="000000"/>
        </w:rPr>
      </w:pPr>
    </w:p>
    <w:p w:rsidR="008904F8" w:rsidRPr="00BF6B5B" w:rsidRDefault="008904F8" w:rsidP="00BF6B5B">
      <w:pPr>
        <w:jc w:val="center"/>
        <w:rPr>
          <w:color w:val="000000"/>
        </w:rPr>
      </w:pPr>
      <w:r w:rsidRPr="001E151F">
        <w:rPr>
          <w:color w:val="000000"/>
        </w:rPr>
        <w:t>Предмет закупки:</w:t>
      </w:r>
      <w:r w:rsidRPr="001E151F">
        <w:t xml:space="preserve"> </w:t>
      </w:r>
      <w:r>
        <w:t xml:space="preserve">Право заключения договора на выполнение работ по </w:t>
      </w:r>
      <w:r w:rsidRPr="00BF6B5B">
        <w:rPr>
          <w:color w:val="000000"/>
        </w:rPr>
        <w:t>реконструкци</w:t>
      </w:r>
      <w:r>
        <w:rPr>
          <w:color w:val="000000"/>
        </w:rPr>
        <w:t>и</w:t>
      </w:r>
      <w:r w:rsidRPr="00BF6B5B">
        <w:rPr>
          <w:color w:val="000000"/>
        </w:rPr>
        <w:t xml:space="preserve"> основного здания</w:t>
      </w:r>
    </w:p>
    <w:p w:rsidR="008904F8" w:rsidRPr="001F6931" w:rsidRDefault="008904F8" w:rsidP="00BF6B5B">
      <w:pPr>
        <w:rPr>
          <w:color w:val="000000"/>
          <w:sz w:val="24"/>
          <w:szCs w:val="24"/>
        </w:rPr>
      </w:pPr>
    </w:p>
    <w:p w:rsidR="008904F8" w:rsidRDefault="008904F8" w:rsidP="00BF6B5B">
      <w:pPr>
        <w:jc w:val="center"/>
        <w:rPr>
          <w:color w:val="000000"/>
          <w:sz w:val="24"/>
          <w:szCs w:val="24"/>
        </w:rPr>
      </w:pPr>
    </w:p>
    <w:p w:rsidR="008904F8" w:rsidRDefault="008904F8" w:rsidP="00BF6B5B">
      <w:pPr>
        <w:jc w:val="center"/>
        <w:rPr>
          <w:color w:val="000000"/>
          <w:sz w:val="24"/>
          <w:szCs w:val="24"/>
        </w:rPr>
      </w:pPr>
    </w:p>
    <w:p w:rsidR="008904F8" w:rsidRDefault="008904F8" w:rsidP="00BF6B5B">
      <w:pPr>
        <w:jc w:val="center"/>
        <w:rPr>
          <w:color w:val="000000"/>
          <w:sz w:val="24"/>
          <w:szCs w:val="24"/>
        </w:rPr>
      </w:pPr>
    </w:p>
    <w:p w:rsidR="008904F8" w:rsidRDefault="008904F8" w:rsidP="00BF6B5B">
      <w:pPr>
        <w:rPr>
          <w:color w:val="000000"/>
          <w:sz w:val="24"/>
          <w:szCs w:val="24"/>
        </w:rPr>
      </w:pPr>
    </w:p>
    <w:p w:rsidR="008904F8" w:rsidRDefault="008904F8" w:rsidP="00BF6B5B">
      <w:pPr>
        <w:rPr>
          <w:color w:val="000000"/>
          <w:sz w:val="24"/>
          <w:szCs w:val="24"/>
        </w:rPr>
      </w:pPr>
    </w:p>
    <w:p w:rsidR="008904F8" w:rsidRPr="001F6931" w:rsidRDefault="008904F8" w:rsidP="00BF6B5B">
      <w:pPr>
        <w:rPr>
          <w:color w:val="000000"/>
          <w:sz w:val="24"/>
          <w:szCs w:val="24"/>
        </w:rPr>
      </w:pPr>
    </w:p>
    <w:p w:rsidR="008904F8" w:rsidRPr="001F6931" w:rsidRDefault="008904F8" w:rsidP="00BF6B5B">
      <w:pPr>
        <w:rPr>
          <w:color w:val="000000"/>
          <w:sz w:val="24"/>
          <w:szCs w:val="24"/>
        </w:rPr>
      </w:pPr>
    </w:p>
    <w:p w:rsidR="008904F8" w:rsidRPr="001F6931" w:rsidRDefault="008904F8" w:rsidP="00BF6B5B">
      <w:pPr>
        <w:rPr>
          <w:color w:val="000000"/>
          <w:sz w:val="24"/>
          <w:szCs w:val="24"/>
        </w:rPr>
      </w:pPr>
    </w:p>
    <w:p w:rsidR="008904F8" w:rsidRPr="001F6931" w:rsidRDefault="008904F8" w:rsidP="00BF6B5B">
      <w:pPr>
        <w:rPr>
          <w:color w:val="000000"/>
          <w:sz w:val="24"/>
          <w:szCs w:val="24"/>
        </w:rPr>
      </w:pPr>
    </w:p>
    <w:p w:rsidR="008904F8" w:rsidRPr="001F6931" w:rsidRDefault="008904F8" w:rsidP="00BF6B5B">
      <w:pPr>
        <w:rPr>
          <w:color w:val="000000"/>
          <w:sz w:val="24"/>
          <w:szCs w:val="24"/>
        </w:rPr>
      </w:pPr>
    </w:p>
    <w:p w:rsidR="008904F8" w:rsidRPr="001F6931" w:rsidRDefault="008904F8" w:rsidP="00BF6B5B">
      <w:pPr>
        <w:rPr>
          <w:color w:val="000000"/>
          <w:sz w:val="24"/>
          <w:szCs w:val="24"/>
        </w:rPr>
      </w:pPr>
    </w:p>
    <w:p w:rsidR="008904F8" w:rsidRPr="001F6931" w:rsidRDefault="008904F8" w:rsidP="00BF6B5B">
      <w:pPr>
        <w:rPr>
          <w:color w:val="000000"/>
          <w:sz w:val="24"/>
          <w:szCs w:val="24"/>
        </w:rPr>
      </w:pPr>
    </w:p>
    <w:p w:rsidR="008904F8" w:rsidRPr="001F6931" w:rsidRDefault="008904F8" w:rsidP="00BF6B5B">
      <w:pPr>
        <w:rPr>
          <w:color w:val="000000"/>
          <w:sz w:val="24"/>
          <w:szCs w:val="24"/>
        </w:rPr>
      </w:pPr>
    </w:p>
    <w:p w:rsidR="008904F8" w:rsidRPr="001F6931" w:rsidRDefault="008904F8" w:rsidP="00BF6B5B">
      <w:pPr>
        <w:rPr>
          <w:color w:val="000000"/>
          <w:sz w:val="24"/>
          <w:szCs w:val="24"/>
        </w:rPr>
      </w:pPr>
    </w:p>
    <w:p w:rsidR="008904F8" w:rsidRPr="001F6931" w:rsidRDefault="008904F8" w:rsidP="00BF6B5B">
      <w:pPr>
        <w:rPr>
          <w:color w:val="000000"/>
          <w:sz w:val="24"/>
          <w:szCs w:val="24"/>
        </w:rPr>
      </w:pPr>
    </w:p>
    <w:p w:rsidR="008904F8" w:rsidRDefault="008904F8" w:rsidP="00BF6B5B">
      <w:pPr>
        <w:rPr>
          <w:color w:val="000000"/>
          <w:sz w:val="24"/>
          <w:szCs w:val="24"/>
        </w:rPr>
      </w:pPr>
    </w:p>
    <w:p w:rsidR="008904F8" w:rsidRDefault="008904F8" w:rsidP="00BF6B5B">
      <w:pPr>
        <w:rPr>
          <w:color w:val="000000"/>
          <w:sz w:val="24"/>
          <w:szCs w:val="24"/>
        </w:rPr>
      </w:pPr>
    </w:p>
    <w:p w:rsidR="008904F8" w:rsidRPr="001F6931" w:rsidRDefault="008904F8" w:rsidP="00BF6B5B">
      <w:pPr>
        <w:rPr>
          <w:color w:val="000000"/>
          <w:sz w:val="24"/>
          <w:szCs w:val="24"/>
        </w:rPr>
      </w:pPr>
    </w:p>
    <w:p w:rsidR="008904F8" w:rsidRPr="001F6931" w:rsidRDefault="008904F8" w:rsidP="00BF6B5B">
      <w:pPr>
        <w:rPr>
          <w:color w:val="000000"/>
          <w:sz w:val="24"/>
          <w:szCs w:val="24"/>
        </w:rPr>
      </w:pPr>
    </w:p>
    <w:p w:rsidR="008904F8" w:rsidRPr="001F6931" w:rsidRDefault="008904F8" w:rsidP="00BF6B5B">
      <w:pPr>
        <w:rPr>
          <w:color w:val="000000"/>
          <w:sz w:val="24"/>
          <w:szCs w:val="24"/>
        </w:rPr>
      </w:pPr>
    </w:p>
    <w:p w:rsidR="008904F8" w:rsidRPr="001F6931" w:rsidRDefault="008904F8" w:rsidP="00BF6B5B">
      <w:pPr>
        <w:rPr>
          <w:color w:val="000000"/>
          <w:sz w:val="24"/>
          <w:szCs w:val="24"/>
        </w:rPr>
      </w:pPr>
    </w:p>
    <w:p w:rsidR="008904F8" w:rsidRPr="00EC6535" w:rsidRDefault="008904F8" w:rsidP="00BF6B5B">
      <w:pPr>
        <w:jc w:val="center"/>
        <w:rPr>
          <w:color w:val="000000"/>
        </w:rPr>
      </w:pPr>
      <w:r>
        <w:rPr>
          <w:color w:val="000000"/>
        </w:rPr>
        <w:t>Снежинск</w:t>
      </w:r>
    </w:p>
    <w:p w:rsidR="008904F8" w:rsidRPr="008D39AA" w:rsidRDefault="008904F8" w:rsidP="00055395">
      <w:pPr>
        <w:jc w:val="center"/>
        <w:rPr>
          <w:color w:val="000000"/>
        </w:rPr>
      </w:pPr>
      <w:r w:rsidRPr="001F6931">
        <w:rPr>
          <w:color w:val="000000"/>
        </w:rPr>
        <w:t>20</w:t>
      </w:r>
      <w:r>
        <w:rPr>
          <w:color w:val="000000"/>
        </w:rPr>
        <w:t>15</w:t>
      </w:r>
      <w:r w:rsidRPr="001F6931">
        <w:rPr>
          <w:color w:val="000000"/>
          <w:sz w:val="24"/>
          <w:szCs w:val="24"/>
        </w:rPr>
        <w:br w:type="page"/>
      </w:r>
    </w:p>
    <w:p w:rsidR="008904F8" w:rsidRPr="008D39AA" w:rsidRDefault="008904F8" w:rsidP="00055395">
      <w:pPr>
        <w:jc w:val="center"/>
        <w:rPr>
          <w:color w:val="000000"/>
        </w:rPr>
      </w:pPr>
    </w:p>
    <w:p w:rsidR="008904F8" w:rsidRPr="008D39AA" w:rsidRDefault="008904F8" w:rsidP="00055395">
      <w:pPr>
        <w:jc w:val="center"/>
        <w:rPr>
          <w:color w:val="000000"/>
        </w:rPr>
      </w:pPr>
      <w:r w:rsidRPr="008D39AA">
        <w:rPr>
          <w:color w:val="000000"/>
        </w:rPr>
        <w:t>СОДЕРЖАНИЕ</w:t>
      </w:r>
    </w:p>
    <w:p w:rsidR="008904F8" w:rsidRPr="008D39AA" w:rsidRDefault="008904F8" w:rsidP="00055395">
      <w:pPr>
        <w:jc w:val="center"/>
        <w:rPr>
          <w:color w:val="000000"/>
        </w:rPr>
      </w:pPr>
    </w:p>
    <w:p w:rsidR="008904F8" w:rsidRPr="008D39AA" w:rsidRDefault="008904F8" w:rsidP="00055395">
      <w:pPr>
        <w:ind w:right="141"/>
        <w:rPr>
          <w:color w:val="000000"/>
        </w:rPr>
      </w:pPr>
      <w:r w:rsidRPr="008D39AA">
        <w:rPr>
          <w:color w:val="000000"/>
        </w:rPr>
        <w:t>РАЗДЕЛ 1. НАИМЕНОВАНИЕ ВЫПОЛНЯЕМЫХ РАБОТ.</w:t>
      </w:r>
    </w:p>
    <w:p w:rsidR="008904F8" w:rsidRPr="008D39AA" w:rsidRDefault="008904F8" w:rsidP="00055395">
      <w:pPr>
        <w:ind w:right="141"/>
        <w:rPr>
          <w:color w:val="000000"/>
        </w:rPr>
      </w:pPr>
      <w:r w:rsidRPr="008D39AA">
        <w:rPr>
          <w:color w:val="000000"/>
        </w:rPr>
        <w:t>РАЗДЕЛ 2. ОБЩИЕ ПОЛОЖЕНИЯ</w:t>
      </w:r>
      <w:r>
        <w:rPr>
          <w:color w:val="000000"/>
        </w:rPr>
        <w:t>.</w:t>
      </w:r>
    </w:p>
    <w:p w:rsidR="008904F8" w:rsidRPr="008D39AA" w:rsidRDefault="008904F8" w:rsidP="00055395">
      <w:pPr>
        <w:ind w:left="2552" w:right="141" w:hanging="1701"/>
        <w:rPr>
          <w:color w:val="000000"/>
        </w:rPr>
      </w:pPr>
      <w:r w:rsidRPr="008D39AA">
        <w:rPr>
          <w:color w:val="000000"/>
        </w:rPr>
        <w:t>Подраздел 2.1 Сведения о строительно-монтажных работах при строительстве, реконструкции и капитальном ремонте объектов.</w:t>
      </w:r>
    </w:p>
    <w:p w:rsidR="008904F8" w:rsidRPr="008D39AA" w:rsidRDefault="008904F8" w:rsidP="00055395">
      <w:pPr>
        <w:ind w:left="851" w:right="141"/>
        <w:rPr>
          <w:color w:val="000000"/>
        </w:rPr>
      </w:pPr>
      <w:r w:rsidRPr="008D39AA">
        <w:rPr>
          <w:color w:val="000000"/>
        </w:rPr>
        <w:t>Подраздел 2.2 Сведения о выполняемых работах.</w:t>
      </w:r>
    </w:p>
    <w:p w:rsidR="008904F8" w:rsidRPr="008D39AA" w:rsidRDefault="008904F8" w:rsidP="00055395">
      <w:pPr>
        <w:ind w:left="851" w:right="141"/>
        <w:rPr>
          <w:color w:val="000000"/>
        </w:rPr>
      </w:pPr>
      <w:r w:rsidRPr="008D39AA">
        <w:rPr>
          <w:color w:val="000000"/>
        </w:rPr>
        <w:t>Подраздел 2.3 Сведения о месте выполнения работ</w:t>
      </w:r>
    </w:p>
    <w:p w:rsidR="008904F8" w:rsidRPr="008D39AA" w:rsidRDefault="008904F8" w:rsidP="00055395">
      <w:pPr>
        <w:ind w:left="851" w:right="141"/>
        <w:rPr>
          <w:color w:val="000000"/>
        </w:rPr>
      </w:pPr>
      <w:r w:rsidRPr="008D39AA">
        <w:rPr>
          <w:color w:val="000000"/>
        </w:rPr>
        <w:t xml:space="preserve">Подраздел 2.4 Требования к разработке </w:t>
      </w:r>
      <w:r w:rsidRPr="008D39AA">
        <w:rPr>
          <w:bCs/>
          <w:color w:val="000000"/>
        </w:rPr>
        <w:t>проекта производства работ</w:t>
      </w:r>
      <w:r w:rsidRPr="008D39AA">
        <w:rPr>
          <w:color w:val="000000"/>
        </w:rPr>
        <w:t>.</w:t>
      </w:r>
    </w:p>
    <w:p w:rsidR="008904F8" w:rsidRPr="008D39AA" w:rsidRDefault="008904F8" w:rsidP="00055395">
      <w:pPr>
        <w:ind w:right="141"/>
        <w:rPr>
          <w:color w:val="000000"/>
        </w:rPr>
      </w:pPr>
      <w:r w:rsidRPr="008D39AA">
        <w:rPr>
          <w:color w:val="000000"/>
        </w:rPr>
        <w:t>РАЗДЕЛ 3. ТРЕБОВАНИЯ К ТЕХНИЧЕСКИМ ХАРАКТЕРИСТИКАМ РАБОТ.</w:t>
      </w:r>
    </w:p>
    <w:p w:rsidR="008904F8" w:rsidRPr="008D39AA" w:rsidRDefault="008904F8" w:rsidP="00055395">
      <w:pPr>
        <w:ind w:left="851" w:right="141"/>
        <w:rPr>
          <w:color w:val="000000"/>
        </w:rPr>
      </w:pPr>
      <w:r w:rsidRPr="008D39AA">
        <w:rPr>
          <w:bCs/>
          <w:color w:val="000000"/>
        </w:rPr>
        <w:t>Подраздел 3.1 Технические требования при выполнении работ</w:t>
      </w:r>
      <w:r w:rsidRPr="008D39AA">
        <w:rPr>
          <w:color w:val="000000"/>
        </w:rPr>
        <w:t>.</w:t>
      </w:r>
    </w:p>
    <w:p w:rsidR="008904F8" w:rsidRPr="008D39AA" w:rsidRDefault="008904F8" w:rsidP="00055395">
      <w:pPr>
        <w:ind w:left="2552" w:right="141" w:hanging="1701"/>
        <w:rPr>
          <w:bCs/>
          <w:color w:val="000000"/>
        </w:rPr>
      </w:pPr>
      <w:r w:rsidRPr="008D39AA">
        <w:rPr>
          <w:color w:val="000000"/>
        </w:rPr>
        <w:t xml:space="preserve">Подраздел 3.2 Требования </w:t>
      </w:r>
      <w:r w:rsidRPr="008D39AA">
        <w:rPr>
          <w:bCs/>
          <w:color w:val="000000"/>
        </w:rPr>
        <w:t>к оформлению и составу проекта производства работ.</w:t>
      </w:r>
    </w:p>
    <w:p w:rsidR="008904F8" w:rsidRPr="008D39AA" w:rsidRDefault="008904F8" w:rsidP="00055395">
      <w:pPr>
        <w:ind w:left="1276" w:right="141" w:hanging="1276"/>
        <w:rPr>
          <w:color w:val="000000"/>
          <w:lang w:eastAsia="en-US"/>
        </w:rPr>
      </w:pPr>
      <w:r w:rsidRPr="008D39AA">
        <w:rPr>
          <w:color w:val="000000"/>
        </w:rPr>
        <w:t>РАЗДЕЛ 4. ВЕДОМОСТЬ ФИЗИЧЕСКИХ ОБЪЕМОВ РАБОТ,  РЕСУРСНАЯ ВЕДОМОСТЬ, СМЕТНЫЕ РАСЧЕТЫ.</w:t>
      </w:r>
    </w:p>
    <w:p w:rsidR="008904F8" w:rsidRPr="008D39AA" w:rsidRDefault="008904F8" w:rsidP="00055395">
      <w:pPr>
        <w:ind w:left="1276" w:right="141" w:hanging="1276"/>
        <w:rPr>
          <w:color w:val="000000"/>
        </w:rPr>
      </w:pPr>
      <w:r w:rsidRPr="008D39AA">
        <w:rPr>
          <w:color w:val="000000"/>
        </w:rPr>
        <w:t>РАЗДЕЛ 5. ТРЕБОВАНИЯ К МАТЕРИАЛАМ И ОБОРУДОВАНИЮ ПРИМЕНЯЕМЫМ ДЛЯ ВЫПОЛНЕНИЯ РАБОТ, В Т.Ч. ВЕДОМОСТЬ МАТЕРИАЛОВ.</w:t>
      </w:r>
    </w:p>
    <w:p w:rsidR="008904F8" w:rsidRPr="008D39AA" w:rsidRDefault="008904F8" w:rsidP="00055395">
      <w:pPr>
        <w:ind w:left="1276" w:right="141" w:hanging="1276"/>
        <w:rPr>
          <w:color w:val="000000"/>
        </w:rPr>
      </w:pPr>
      <w:r w:rsidRPr="008D39AA">
        <w:rPr>
          <w:color w:val="000000"/>
        </w:rPr>
        <w:t>РАЗДЕЛ 6</w:t>
      </w:r>
      <w:r w:rsidRPr="008D39AA">
        <w:rPr>
          <w:bCs/>
          <w:color w:val="000000"/>
        </w:rPr>
        <w:t xml:space="preserve"> ПЕРЕЧЕНЬ ПРОЕКТНОЙ И РАБОЧЕЙ ДОКУМЕНТАЦИИ</w:t>
      </w:r>
    </w:p>
    <w:p w:rsidR="008904F8" w:rsidRPr="008D39AA" w:rsidRDefault="008904F8" w:rsidP="00055395">
      <w:pPr>
        <w:ind w:left="1276" w:right="141" w:hanging="1276"/>
        <w:rPr>
          <w:color w:val="000000"/>
        </w:rPr>
      </w:pPr>
      <w:r w:rsidRPr="008D39AA">
        <w:rPr>
          <w:color w:val="000000"/>
        </w:rPr>
        <w:t>РАЗДЕЛ 7. ТРЕБОВАНИЯ И УСЛОВИЯ К РАЗРАБОТКЕ ПРИРОДООХРАННЫХ МЕР И МЕРОПРИЯТИЙ</w:t>
      </w:r>
    </w:p>
    <w:p w:rsidR="008904F8" w:rsidRPr="008D39AA" w:rsidRDefault="008904F8" w:rsidP="00055395">
      <w:pPr>
        <w:ind w:right="141"/>
        <w:rPr>
          <w:color w:val="000000"/>
        </w:rPr>
      </w:pPr>
      <w:r w:rsidRPr="008D39AA">
        <w:rPr>
          <w:color w:val="000000"/>
        </w:rPr>
        <w:t>РАЗДЕЛ 8. СРОК ВЫПОЛНЕНИЯ РАБОТ.</w:t>
      </w:r>
    </w:p>
    <w:p w:rsidR="008904F8" w:rsidRPr="008D39AA" w:rsidRDefault="008904F8" w:rsidP="00055395">
      <w:pPr>
        <w:ind w:right="141"/>
        <w:rPr>
          <w:color w:val="000000"/>
        </w:rPr>
      </w:pPr>
      <w:r w:rsidRPr="008D39AA">
        <w:rPr>
          <w:color w:val="000000"/>
        </w:rPr>
        <w:t>РАЗДЕЛ 9. ТРЕБОВАНИЯ К КАЧЕСТВУ ВЫПОЛНЯЕМЫХ РАБОТ.</w:t>
      </w:r>
    </w:p>
    <w:p w:rsidR="008904F8" w:rsidRPr="008D39AA" w:rsidRDefault="008904F8" w:rsidP="00055395">
      <w:pPr>
        <w:ind w:right="141"/>
        <w:rPr>
          <w:color w:val="000000"/>
        </w:rPr>
      </w:pPr>
      <w:r w:rsidRPr="008D39AA">
        <w:rPr>
          <w:color w:val="000000"/>
        </w:rPr>
        <w:t>РАЗДЕЛ 10. ТРЕБОВАНИЯ К ОСОБЫМ УСЛОВИЯМ РАБОТ</w:t>
      </w:r>
    </w:p>
    <w:p w:rsidR="008904F8" w:rsidRPr="008D39AA" w:rsidRDefault="008904F8" w:rsidP="00055395">
      <w:pPr>
        <w:ind w:left="1418" w:right="141" w:hanging="1418"/>
        <w:rPr>
          <w:color w:val="000000"/>
        </w:rPr>
      </w:pPr>
      <w:r w:rsidRPr="008D39AA">
        <w:rPr>
          <w:color w:val="000000"/>
        </w:rPr>
        <w:t>РАЗДЕЛ 11. ТРЕБОВАНИЯ К СРОКУ И (ИЛИ) ОБЪЕМУ ПРЕДОСТАВЛЕНИЯ ГАРАНТИЙ.</w:t>
      </w:r>
    </w:p>
    <w:p w:rsidR="008904F8" w:rsidRPr="008D39AA" w:rsidRDefault="008904F8" w:rsidP="00055395">
      <w:pPr>
        <w:ind w:right="141"/>
        <w:rPr>
          <w:color w:val="000000"/>
        </w:rPr>
      </w:pPr>
      <w:r w:rsidRPr="008D39AA">
        <w:rPr>
          <w:color w:val="000000"/>
        </w:rPr>
        <w:t>РАЗДЕЛ 12. ТРЕБОВАНИЯ К БЕЗОПАСНОСТИ ВЫПОЛНЯЕМЫХ РАБОТ.</w:t>
      </w:r>
    </w:p>
    <w:p w:rsidR="008904F8" w:rsidRPr="008D39AA" w:rsidRDefault="008904F8" w:rsidP="00055395">
      <w:pPr>
        <w:ind w:right="141"/>
        <w:rPr>
          <w:color w:val="000000"/>
        </w:rPr>
      </w:pPr>
      <w:r w:rsidRPr="008D39AA">
        <w:rPr>
          <w:color w:val="000000"/>
        </w:rPr>
        <w:t>РАЗДЕЛ 13. ТРЕБОВАНИЯ К РЕЗУЛЬТАТАМ РАБОТ И ПОРЯДКУ ПРИЕМКИ.</w:t>
      </w:r>
    </w:p>
    <w:p w:rsidR="008904F8" w:rsidRPr="008D39AA" w:rsidRDefault="008904F8" w:rsidP="00055395">
      <w:pPr>
        <w:ind w:right="141"/>
        <w:rPr>
          <w:color w:val="000000"/>
        </w:rPr>
      </w:pPr>
      <w:r w:rsidRPr="008D39AA">
        <w:rPr>
          <w:color w:val="000000"/>
        </w:rPr>
        <w:t>РАЗДЕЛ 14. ТРЕБОВАНИЕ К ФОРМЕ ПРЕДСТАВЛЯЕМОЙ ИНФОРМАЦИИ.</w:t>
      </w:r>
    </w:p>
    <w:p w:rsidR="008904F8" w:rsidRPr="008D39AA" w:rsidRDefault="008904F8" w:rsidP="00055395">
      <w:pPr>
        <w:ind w:left="1418" w:right="141" w:hanging="1418"/>
        <w:rPr>
          <w:color w:val="000000"/>
        </w:rPr>
      </w:pPr>
      <w:r w:rsidRPr="008D39AA">
        <w:rPr>
          <w:color w:val="000000"/>
        </w:rPr>
        <w:t>РАЗДЕЛ 15. ТРЕБОВАНИЯ К ТЕХНИЧЕСКОМУ ОБУЧЕНИЮ ПЕРСОНАЛА ЗАКАЗЧИКА</w:t>
      </w:r>
    </w:p>
    <w:p w:rsidR="008904F8" w:rsidRPr="008D39AA" w:rsidRDefault="008904F8" w:rsidP="00055395">
      <w:pPr>
        <w:ind w:right="141"/>
        <w:rPr>
          <w:color w:val="000000"/>
        </w:rPr>
      </w:pPr>
      <w:r w:rsidRPr="008D39AA">
        <w:rPr>
          <w:color w:val="000000"/>
        </w:rPr>
        <w:t>РАЗДЕЛ 16. ПЕРЕЧЕНЬ ПРИНЯТЫХ СОКРАЩЕНИЙ</w:t>
      </w:r>
    </w:p>
    <w:p w:rsidR="008904F8" w:rsidRPr="008D39AA" w:rsidRDefault="008904F8" w:rsidP="00055395">
      <w:pPr>
        <w:ind w:right="141"/>
        <w:rPr>
          <w:color w:val="000000"/>
        </w:rPr>
      </w:pPr>
      <w:r w:rsidRPr="008D39AA">
        <w:rPr>
          <w:color w:val="000000"/>
        </w:rPr>
        <w:t>РАЗДЕЛ 17. ПЕРЕЧЕНЬ ПРИЛОЖЕНИЙ</w:t>
      </w:r>
    </w:p>
    <w:p w:rsidR="008904F8" w:rsidRPr="001F6931" w:rsidRDefault="008904F8" w:rsidP="00055395">
      <w:pPr>
        <w:ind w:right="141"/>
        <w:jc w:val="center"/>
        <w:rPr>
          <w:color w:val="000000"/>
        </w:rPr>
      </w:pPr>
      <w:r w:rsidRPr="001F6931">
        <w:rPr>
          <w:color w:val="000000"/>
          <w:sz w:val="24"/>
          <w:szCs w:val="24"/>
        </w:rPr>
        <w:br w:type="page"/>
      </w:r>
      <w:r w:rsidRPr="001F6931">
        <w:rPr>
          <w:color w:val="000000"/>
        </w:rPr>
        <w:t>РАЗДЕЛ 1. НАИМЕНОВАНИЕ ВЫПОЛНЯЕМЫХ РАБОТ</w:t>
      </w:r>
    </w:p>
    <w:p w:rsidR="008904F8" w:rsidRPr="001F6931" w:rsidRDefault="008904F8" w:rsidP="00055395">
      <w:pPr>
        <w:ind w:right="141"/>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8904F8" w:rsidRPr="001F6931" w:rsidTr="0050375F">
        <w:tc>
          <w:tcPr>
            <w:tcW w:w="9747" w:type="dxa"/>
          </w:tcPr>
          <w:p w:rsidR="008904F8" w:rsidRPr="001F6931" w:rsidRDefault="008904F8" w:rsidP="0050375F">
            <w:pPr>
              <w:rPr>
                <w:i/>
                <w:color w:val="000000"/>
                <w:sz w:val="24"/>
                <w:szCs w:val="24"/>
                <w:lang w:eastAsia="en-US"/>
              </w:rPr>
            </w:pPr>
            <w:r>
              <w:rPr>
                <w:i/>
                <w:color w:val="000000"/>
                <w:sz w:val="24"/>
                <w:szCs w:val="24"/>
                <w:lang w:eastAsia="en-US"/>
              </w:rPr>
              <w:t>Реконструкция основного здания</w:t>
            </w:r>
          </w:p>
        </w:tc>
      </w:tr>
    </w:tbl>
    <w:p w:rsidR="008904F8" w:rsidRPr="001F6931" w:rsidRDefault="008904F8" w:rsidP="00055395">
      <w:pPr>
        <w:jc w:val="center"/>
        <w:rPr>
          <w:color w:val="000000"/>
        </w:rPr>
      </w:pPr>
    </w:p>
    <w:p w:rsidR="008904F8" w:rsidRPr="001F6931" w:rsidRDefault="008904F8" w:rsidP="00055395">
      <w:pPr>
        <w:jc w:val="center"/>
        <w:rPr>
          <w:color w:val="000000"/>
        </w:rPr>
      </w:pPr>
      <w:r w:rsidRPr="001F6931">
        <w:rPr>
          <w:color w:val="000000"/>
        </w:rPr>
        <w:t>РАЗДЕЛ 2. ОБЩИЕ ПОЛОЖЕНИЯ</w:t>
      </w:r>
    </w:p>
    <w:p w:rsidR="008904F8" w:rsidRPr="001F6931" w:rsidRDefault="008904F8" w:rsidP="00055395">
      <w:pPr>
        <w:rPr>
          <w:color w:val="000000"/>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8904F8" w:rsidRPr="001F6931" w:rsidTr="006D0CA6">
        <w:tc>
          <w:tcPr>
            <w:tcW w:w="9571" w:type="dxa"/>
          </w:tcPr>
          <w:p w:rsidR="008904F8" w:rsidRPr="001F6931" w:rsidRDefault="008904F8" w:rsidP="0050375F">
            <w:pPr>
              <w:jc w:val="center"/>
              <w:rPr>
                <w:color w:val="000000"/>
                <w:lang w:eastAsia="en-US"/>
              </w:rPr>
            </w:pPr>
            <w:r w:rsidRPr="001F6931">
              <w:rPr>
                <w:color w:val="000000"/>
              </w:rPr>
              <w:t xml:space="preserve">Подраздел 2.1 Сведения о строительно-монтажных работах </w:t>
            </w:r>
            <w:r>
              <w:rPr>
                <w:color w:val="000000"/>
              </w:rPr>
              <w:t xml:space="preserve">при </w:t>
            </w:r>
            <w:r w:rsidRPr="001F6931">
              <w:rPr>
                <w:color w:val="000000"/>
              </w:rPr>
              <w:t>строительств</w:t>
            </w:r>
            <w:r>
              <w:rPr>
                <w:color w:val="000000"/>
              </w:rPr>
              <w:t>е</w:t>
            </w:r>
            <w:r w:rsidRPr="001F6931">
              <w:rPr>
                <w:color w:val="000000"/>
              </w:rPr>
              <w:t>, реконструкции и капитальном ремонт</w:t>
            </w:r>
            <w:r>
              <w:rPr>
                <w:color w:val="000000"/>
              </w:rPr>
              <w:t>е</w:t>
            </w:r>
            <w:r w:rsidRPr="001F6931">
              <w:rPr>
                <w:color w:val="000000"/>
              </w:rPr>
              <w:t xml:space="preserve"> объектов </w:t>
            </w:r>
          </w:p>
        </w:tc>
      </w:tr>
      <w:tr w:rsidR="008904F8" w:rsidRPr="001F6931" w:rsidTr="006D0CA6">
        <w:tc>
          <w:tcPr>
            <w:tcW w:w="9571" w:type="dxa"/>
          </w:tcPr>
          <w:p w:rsidR="008904F8" w:rsidRPr="00986B97" w:rsidRDefault="008904F8" w:rsidP="00986B97">
            <w:pPr>
              <w:jc w:val="both"/>
              <w:rPr>
                <w:i/>
                <w:color w:val="000000"/>
                <w:sz w:val="24"/>
                <w:szCs w:val="24"/>
                <w:lang w:eastAsia="en-US"/>
              </w:rPr>
            </w:pPr>
            <w:r>
              <w:rPr>
                <w:i/>
                <w:color w:val="000000"/>
                <w:sz w:val="24"/>
                <w:szCs w:val="24"/>
                <w:lang w:eastAsia="en-US"/>
              </w:rPr>
              <w:t>Проектно-сметная</w:t>
            </w:r>
            <w:r w:rsidRPr="00986B97">
              <w:rPr>
                <w:i/>
                <w:color w:val="000000"/>
                <w:sz w:val="24"/>
                <w:szCs w:val="24"/>
                <w:lang w:eastAsia="en-US"/>
              </w:rPr>
              <w:t xml:space="preserve"> документация </w:t>
            </w:r>
            <w:r>
              <w:rPr>
                <w:i/>
                <w:color w:val="000000"/>
                <w:sz w:val="24"/>
                <w:szCs w:val="24"/>
                <w:lang w:eastAsia="en-US"/>
              </w:rPr>
              <w:t>утверждена. Выдается подрядной организации только после признания ее победителем процедуры закупки.</w:t>
            </w:r>
          </w:p>
        </w:tc>
      </w:tr>
      <w:tr w:rsidR="008904F8" w:rsidRPr="001F6931" w:rsidTr="006D0CA6">
        <w:tc>
          <w:tcPr>
            <w:tcW w:w="9571" w:type="dxa"/>
          </w:tcPr>
          <w:p w:rsidR="008904F8" w:rsidRPr="001F6931" w:rsidRDefault="008904F8" w:rsidP="0050375F">
            <w:pPr>
              <w:jc w:val="center"/>
              <w:rPr>
                <w:i/>
                <w:color w:val="000000"/>
                <w:sz w:val="24"/>
                <w:szCs w:val="24"/>
              </w:rPr>
            </w:pPr>
            <w:r w:rsidRPr="001F6931">
              <w:rPr>
                <w:color w:val="000000"/>
              </w:rPr>
              <w:t>Подраздел 2.2 Сведения о выполняемых работах</w:t>
            </w:r>
          </w:p>
        </w:tc>
      </w:tr>
      <w:tr w:rsidR="008904F8" w:rsidRPr="001F6931" w:rsidTr="006D0CA6">
        <w:trPr>
          <w:trHeight w:val="475"/>
        </w:trPr>
        <w:tc>
          <w:tcPr>
            <w:tcW w:w="9571" w:type="dxa"/>
          </w:tcPr>
          <w:p w:rsidR="008904F8" w:rsidRPr="00037BF9" w:rsidRDefault="008904F8" w:rsidP="00D932BD">
            <w:pPr>
              <w:autoSpaceDE w:val="0"/>
              <w:autoSpaceDN w:val="0"/>
              <w:adjustRightInd w:val="0"/>
              <w:ind w:firstLine="319"/>
              <w:jc w:val="both"/>
              <w:rPr>
                <w:b/>
                <w:i/>
                <w:color w:val="000000"/>
                <w:sz w:val="24"/>
                <w:szCs w:val="24"/>
              </w:rPr>
            </w:pPr>
            <w:r>
              <w:rPr>
                <w:b/>
                <w:i/>
                <w:color w:val="000000"/>
                <w:sz w:val="24"/>
                <w:szCs w:val="24"/>
              </w:rPr>
              <w:t>Общестроительные р</w:t>
            </w:r>
            <w:r w:rsidRPr="00037BF9">
              <w:rPr>
                <w:b/>
                <w:i/>
                <w:color w:val="000000"/>
                <w:sz w:val="24"/>
                <w:szCs w:val="24"/>
              </w:rPr>
              <w:t>аботы</w:t>
            </w:r>
            <w:r>
              <w:rPr>
                <w:b/>
                <w:i/>
                <w:color w:val="000000"/>
                <w:sz w:val="24"/>
                <w:szCs w:val="24"/>
              </w:rPr>
              <w:t xml:space="preserve"> и генплан</w:t>
            </w:r>
            <w:r w:rsidRPr="00037BF9">
              <w:rPr>
                <w:b/>
                <w:i/>
                <w:color w:val="000000"/>
                <w:sz w:val="24"/>
                <w:szCs w:val="24"/>
              </w:rPr>
              <w:t>.</w:t>
            </w:r>
          </w:p>
          <w:p w:rsidR="008904F8" w:rsidRDefault="008904F8" w:rsidP="00F809A8">
            <w:pPr>
              <w:ind w:firstLine="284"/>
              <w:jc w:val="both"/>
              <w:rPr>
                <w:i/>
                <w:color w:val="000000"/>
                <w:sz w:val="24"/>
                <w:szCs w:val="24"/>
              </w:rPr>
            </w:pPr>
            <w:r>
              <w:rPr>
                <w:i/>
                <w:color w:val="000000"/>
                <w:sz w:val="24"/>
                <w:szCs w:val="24"/>
              </w:rPr>
              <w:t>В промышленном здании с действующим производством, после оформления акта-допуска, необходимо выполнить частичный демонтаж пола, выполнить разработку грунта и устройство монолитных железобетонных фундаментов. После устройства фундаментов и компенсационных вставок необходимо восстановить напольное покрытие. Также в этом здании необходимо демонтировать существующие ворота размером 4000*4300 в количестве двух штук и установить взамен их рольставни. Демонтированные ворота по акту необходимо передать специалистам службы эксплуатации. У внешней рольставни необходимо выполнить монолитный пандус для въезда автотранспорта. Для установки тепловой завесы в существующей смотровой площадке необходимо выполнить проем 1100*6000, установить балку и ограждение площадки. Для установки вентиляционного оборудования необходимо разобрать кровлю, установить раму, выполнить монтаж типового узла проходки с восстановлением кровли.</w:t>
            </w:r>
          </w:p>
          <w:p w:rsidR="008904F8" w:rsidRDefault="008904F8" w:rsidP="00F809A8">
            <w:pPr>
              <w:ind w:firstLine="284"/>
              <w:jc w:val="both"/>
              <w:rPr>
                <w:i/>
                <w:color w:val="000000"/>
                <w:sz w:val="24"/>
                <w:szCs w:val="24"/>
              </w:rPr>
            </w:pPr>
            <w:r>
              <w:rPr>
                <w:i/>
                <w:color w:val="000000"/>
                <w:sz w:val="24"/>
                <w:szCs w:val="24"/>
              </w:rPr>
              <w:t>На прилегающей к этому реконструируемому зданию территории необходимо выполнить монолитный фундамент с бетонной отмосткой и крыльцом, затем на выполненный фундамент установить блок-контейнер (модульное здание).</w:t>
            </w:r>
          </w:p>
          <w:p w:rsidR="008904F8" w:rsidRDefault="008904F8" w:rsidP="0024110A">
            <w:pPr>
              <w:autoSpaceDE w:val="0"/>
              <w:autoSpaceDN w:val="0"/>
              <w:adjustRightInd w:val="0"/>
              <w:ind w:firstLine="319"/>
              <w:jc w:val="both"/>
              <w:rPr>
                <w:b/>
                <w:i/>
                <w:sz w:val="24"/>
                <w:szCs w:val="24"/>
                <w:lang w:eastAsia="en-US"/>
              </w:rPr>
            </w:pPr>
            <w:r>
              <w:rPr>
                <w:b/>
                <w:i/>
                <w:sz w:val="24"/>
                <w:szCs w:val="24"/>
                <w:lang w:eastAsia="en-US"/>
              </w:rPr>
              <w:t>Отопление, вентиляция и кондиционирование:</w:t>
            </w:r>
          </w:p>
          <w:p w:rsidR="008904F8" w:rsidRDefault="008904F8" w:rsidP="0024110A">
            <w:pPr>
              <w:autoSpaceDE w:val="0"/>
              <w:autoSpaceDN w:val="0"/>
              <w:adjustRightInd w:val="0"/>
              <w:ind w:firstLine="319"/>
              <w:jc w:val="both"/>
              <w:rPr>
                <w:i/>
                <w:sz w:val="24"/>
                <w:szCs w:val="24"/>
                <w:lang w:eastAsia="en-US"/>
              </w:rPr>
            </w:pPr>
            <w:r>
              <w:rPr>
                <w:i/>
                <w:sz w:val="24"/>
                <w:szCs w:val="24"/>
                <w:lang w:eastAsia="en-US"/>
              </w:rPr>
              <w:t>В проекте предусмотрена местная вентиляция с механическим побуждением от технологического оборудования. А также замена воздушно-тепловой завесы.</w:t>
            </w:r>
          </w:p>
          <w:p w:rsidR="008904F8" w:rsidRDefault="008904F8" w:rsidP="0024110A">
            <w:pPr>
              <w:autoSpaceDE w:val="0"/>
              <w:autoSpaceDN w:val="0"/>
              <w:adjustRightInd w:val="0"/>
              <w:ind w:firstLine="319"/>
              <w:jc w:val="both"/>
              <w:rPr>
                <w:i/>
                <w:sz w:val="24"/>
                <w:szCs w:val="24"/>
                <w:lang w:eastAsia="en-US"/>
              </w:rPr>
            </w:pPr>
            <w:r>
              <w:rPr>
                <w:i/>
                <w:sz w:val="24"/>
                <w:szCs w:val="24"/>
                <w:lang w:eastAsia="en-US"/>
              </w:rPr>
              <w:t>Существующая вытяжная система и воздушно-тепловая завеса демонтируются в полном объеме.</w:t>
            </w:r>
          </w:p>
          <w:p w:rsidR="008904F8" w:rsidRDefault="008904F8" w:rsidP="00333810">
            <w:pPr>
              <w:autoSpaceDE w:val="0"/>
              <w:autoSpaceDN w:val="0"/>
              <w:adjustRightInd w:val="0"/>
              <w:ind w:firstLine="319"/>
              <w:jc w:val="both"/>
              <w:rPr>
                <w:i/>
                <w:sz w:val="24"/>
                <w:szCs w:val="24"/>
                <w:lang w:eastAsia="en-US"/>
              </w:rPr>
            </w:pPr>
            <w:r>
              <w:rPr>
                <w:i/>
                <w:sz w:val="24"/>
                <w:szCs w:val="24"/>
                <w:lang w:eastAsia="en-US"/>
              </w:rPr>
              <w:t>Выполнить пуско-наладочные работы по вновь смонтированным системам вентиляции.</w:t>
            </w:r>
          </w:p>
          <w:p w:rsidR="008904F8" w:rsidRPr="001C4824" w:rsidRDefault="008904F8" w:rsidP="00333810">
            <w:pPr>
              <w:autoSpaceDE w:val="0"/>
              <w:autoSpaceDN w:val="0"/>
              <w:adjustRightInd w:val="0"/>
              <w:ind w:firstLine="319"/>
              <w:jc w:val="both"/>
              <w:rPr>
                <w:b/>
                <w:i/>
                <w:sz w:val="24"/>
                <w:szCs w:val="24"/>
                <w:lang w:eastAsia="en-US"/>
              </w:rPr>
            </w:pPr>
            <w:r w:rsidRPr="001C4824">
              <w:rPr>
                <w:b/>
                <w:i/>
                <w:sz w:val="24"/>
                <w:szCs w:val="24"/>
                <w:lang w:eastAsia="en-US"/>
              </w:rPr>
              <w:t>Электромонтажные работы</w:t>
            </w:r>
            <w:r>
              <w:rPr>
                <w:b/>
                <w:i/>
                <w:sz w:val="24"/>
                <w:szCs w:val="24"/>
                <w:lang w:eastAsia="en-US"/>
              </w:rPr>
              <w:t>:</w:t>
            </w:r>
          </w:p>
          <w:p w:rsidR="008904F8" w:rsidRPr="001C4824" w:rsidRDefault="008904F8" w:rsidP="001C4824">
            <w:pPr>
              <w:ind w:firstLine="284"/>
              <w:rPr>
                <w:i/>
                <w:sz w:val="24"/>
                <w:szCs w:val="24"/>
                <w:lang w:eastAsia="en-US"/>
              </w:rPr>
            </w:pPr>
            <w:r w:rsidRPr="001C4824">
              <w:rPr>
                <w:i/>
                <w:sz w:val="24"/>
                <w:szCs w:val="24"/>
                <w:lang w:eastAsia="en-US"/>
              </w:rPr>
              <w:t>Данной технической частью предусматривается подключение технологического оборудования и оборудования вентиляции от проектируемых щитов (устанавливаются вместо демонтируемых) типа ПР-01 и ПР-02.</w:t>
            </w:r>
          </w:p>
          <w:p w:rsidR="008904F8" w:rsidRPr="001C4824" w:rsidRDefault="008904F8" w:rsidP="001C4824">
            <w:pPr>
              <w:ind w:firstLine="284"/>
              <w:rPr>
                <w:i/>
                <w:sz w:val="24"/>
                <w:szCs w:val="24"/>
                <w:lang w:eastAsia="en-US"/>
              </w:rPr>
            </w:pPr>
            <w:r w:rsidRPr="001C4824">
              <w:rPr>
                <w:i/>
                <w:sz w:val="24"/>
                <w:szCs w:val="24"/>
                <w:lang w:eastAsia="en-US"/>
              </w:rPr>
              <w:t>Управление электрооборудованием осуществляется с помощью магнитных пускателей ПМ12, шкафа ШСАУ и блоков управления БУ. Для отключения козлового крана использовать ящик типа ЯР-250.</w:t>
            </w:r>
          </w:p>
          <w:p w:rsidR="008904F8" w:rsidRPr="001C4824" w:rsidRDefault="008904F8" w:rsidP="001C4824">
            <w:pPr>
              <w:ind w:firstLine="284"/>
              <w:rPr>
                <w:i/>
                <w:sz w:val="24"/>
                <w:szCs w:val="24"/>
                <w:lang w:eastAsia="en-US"/>
              </w:rPr>
            </w:pPr>
            <w:r w:rsidRPr="001C4824">
              <w:rPr>
                <w:i/>
                <w:sz w:val="24"/>
                <w:szCs w:val="24"/>
                <w:lang w:eastAsia="en-US"/>
              </w:rPr>
              <w:t>Силовую сеть выполнить кабелем марки ВВГнг(А)-LS, проложенным в гофрированных трубах по стенам и потолкам, в стальных трубах в полу.</w:t>
            </w:r>
          </w:p>
          <w:p w:rsidR="008904F8" w:rsidRPr="001C4824" w:rsidRDefault="008904F8" w:rsidP="001C4824">
            <w:pPr>
              <w:ind w:firstLine="284"/>
              <w:rPr>
                <w:i/>
                <w:sz w:val="24"/>
                <w:szCs w:val="24"/>
                <w:lang w:eastAsia="en-US"/>
              </w:rPr>
            </w:pPr>
            <w:r w:rsidRPr="001C4824">
              <w:rPr>
                <w:i/>
                <w:sz w:val="24"/>
                <w:szCs w:val="24"/>
                <w:lang w:eastAsia="en-US"/>
              </w:rPr>
              <w:t>Выполнить отключение вентиляции при пожаре.</w:t>
            </w:r>
          </w:p>
          <w:p w:rsidR="008904F8" w:rsidRDefault="008904F8" w:rsidP="001C4824">
            <w:pPr>
              <w:ind w:firstLine="284"/>
            </w:pPr>
            <w:r w:rsidRPr="00DD1F01">
              <w:rPr>
                <w:b/>
                <w:i/>
                <w:sz w:val="24"/>
                <w:szCs w:val="24"/>
                <w:u w:val="single"/>
                <w:lang w:eastAsia="en-US"/>
              </w:rPr>
              <w:t>По окончанию работ с объекта вывести строител</w:t>
            </w:r>
            <w:r>
              <w:rPr>
                <w:b/>
                <w:i/>
                <w:sz w:val="24"/>
                <w:szCs w:val="24"/>
                <w:u w:val="single"/>
                <w:lang w:eastAsia="en-US"/>
              </w:rPr>
              <w:t>ьный мусор, оснастку, инстру-мент, предоставить исполнительную документацию, сдать объект в эксплуатацию</w:t>
            </w:r>
            <w:r w:rsidRPr="00DD1F01">
              <w:rPr>
                <w:b/>
                <w:i/>
                <w:sz w:val="24"/>
                <w:szCs w:val="24"/>
                <w:u w:val="single"/>
                <w:lang w:eastAsia="en-US"/>
              </w:rPr>
              <w:t>.</w:t>
            </w:r>
          </w:p>
          <w:p w:rsidR="008904F8" w:rsidRPr="001F6931" w:rsidRDefault="008904F8" w:rsidP="004D7F3D">
            <w:pPr>
              <w:jc w:val="both"/>
              <w:rPr>
                <w:color w:val="000000"/>
                <w:lang w:eastAsia="en-US"/>
              </w:rPr>
            </w:pPr>
          </w:p>
        </w:tc>
      </w:tr>
      <w:tr w:rsidR="008904F8" w:rsidRPr="001F6931" w:rsidTr="006D0CA6">
        <w:tc>
          <w:tcPr>
            <w:tcW w:w="9571" w:type="dxa"/>
          </w:tcPr>
          <w:p w:rsidR="008904F8" w:rsidRPr="001F6931" w:rsidRDefault="008904F8" w:rsidP="0050375F">
            <w:pPr>
              <w:jc w:val="center"/>
              <w:rPr>
                <w:i/>
                <w:color w:val="000000"/>
                <w:sz w:val="24"/>
                <w:szCs w:val="24"/>
              </w:rPr>
            </w:pPr>
            <w:r w:rsidRPr="001F6931">
              <w:rPr>
                <w:color w:val="000000"/>
              </w:rPr>
              <w:t>Подраздел 2.2 Сведения о месте выполнения работ</w:t>
            </w:r>
          </w:p>
        </w:tc>
      </w:tr>
      <w:tr w:rsidR="008904F8" w:rsidRPr="001F6931" w:rsidTr="006D0CA6">
        <w:trPr>
          <w:trHeight w:val="429"/>
        </w:trPr>
        <w:tc>
          <w:tcPr>
            <w:tcW w:w="9571" w:type="dxa"/>
          </w:tcPr>
          <w:p w:rsidR="008904F8" w:rsidRPr="00F90867" w:rsidRDefault="008904F8" w:rsidP="0050375F">
            <w:pPr>
              <w:jc w:val="both"/>
              <w:rPr>
                <w:i/>
                <w:sz w:val="24"/>
                <w:szCs w:val="24"/>
                <w:lang w:eastAsia="en-US"/>
              </w:rPr>
            </w:pPr>
            <w:r w:rsidRPr="00F90867">
              <w:rPr>
                <w:i/>
                <w:color w:val="000000"/>
                <w:sz w:val="24"/>
                <w:szCs w:val="24"/>
              </w:rPr>
              <w:t xml:space="preserve">Объект находится на </w:t>
            </w:r>
            <w:r>
              <w:rPr>
                <w:i/>
                <w:color w:val="000000"/>
                <w:sz w:val="24"/>
                <w:szCs w:val="24"/>
              </w:rPr>
              <w:t xml:space="preserve">охраняемой </w:t>
            </w:r>
            <w:r w:rsidRPr="00F90867">
              <w:rPr>
                <w:i/>
                <w:color w:val="000000"/>
                <w:sz w:val="24"/>
                <w:szCs w:val="24"/>
              </w:rPr>
              <w:t>территории ФГУП «РФЯЦ-ВНИИТФ им. академ. Е.И. Забабахина»</w:t>
            </w:r>
            <w:r>
              <w:rPr>
                <w:i/>
                <w:color w:val="000000"/>
                <w:sz w:val="24"/>
                <w:szCs w:val="24"/>
              </w:rPr>
              <w:t>.</w:t>
            </w:r>
          </w:p>
        </w:tc>
      </w:tr>
      <w:tr w:rsidR="008904F8" w:rsidRPr="001F6931" w:rsidTr="006D0CA6">
        <w:tc>
          <w:tcPr>
            <w:tcW w:w="9571" w:type="dxa"/>
          </w:tcPr>
          <w:p w:rsidR="008904F8" w:rsidRPr="001F6931" w:rsidRDefault="008904F8" w:rsidP="0050375F">
            <w:pPr>
              <w:jc w:val="center"/>
              <w:rPr>
                <w:color w:val="000000"/>
              </w:rPr>
            </w:pPr>
            <w:r w:rsidRPr="001F6931">
              <w:rPr>
                <w:color w:val="000000"/>
              </w:rPr>
              <w:t>Подраздел 2.4 Требования к разработке ППР</w:t>
            </w:r>
          </w:p>
        </w:tc>
      </w:tr>
      <w:tr w:rsidR="008904F8" w:rsidRPr="001F6931" w:rsidTr="006D0CA6">
        <w:tc>
          <w:tcPr>
            <w:tcW w:w="9571" w:type="dxa"/>
          </w:tcPr>
          <w:p w:rsidR="008904F8" w:rsidRPr="001F6931" w:rsidRDefault="008904F8" w:rsidP="0050375F">
            <w:pPr>
              <w:jc w:val="both"/>
              <w:rPr>
                <w:i/>
                <w:color w:val="000000"/>
                <w:sz w:val="24"/>
                <w:szCs w:val="24"/>
                <w:lang w:eastAsia="en-US"/>
              </w:rPr>
            </w:pPr>
            <w:r>
              <w:rPr>
                <w:i/>
                <w:color w:val="000000"/>
                <w:sz w:val="24"/>
                <w:szCs w:val="24"/>
                <w:lang w:eastAsia="en-US"/>
              </w:rPr>
              <w:t>ППР необходимо разработать и предоставить на рассмотрение и согласование Заказчику не позднее 10 дней после получения подрядной организацией проектно-сметной документации.</w:t>
            </w:r>
          </w:p>
        </w:tc>
      </w:tr>
    </w:tbl>
    <w:p w:rsidR="008904F8" w:rsidRPr="001F6931" w:rsidRDefault="008904F8" w:rsidP="00055395">
      <w:pPr>
        <w:rPr>
          <w:color w:val="000000"/>
        </w:rPr>
      </w:pPr>
    </w:p>
    <w:p w:rsidR="008904F8" w:rsidRPr="00BD34A6" w:rsidRDefault="008904F8" w:rsidP="00BD34A6">
      <w:pPr>
        <w:jc w:val="center"/>
        <w:rPr>
          <w:color w:val="000000"/>
        </w:rPr>
      </w:pPr>
      <w:r w:rsidRPr="001F6931">
        <w:rPr>
          <w:color w:val="000000"/>
        </w:rPr>
        <w:t>РАЗДЕЛ 3. ТРЕБОВАНИЯ К ТЕХНИЧЕСКИМ ХАРАКТЕРИСТИКАМ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8904F8" w:rsidRPr="001F6931" w:rsidTr="0050375F">
        <w:tc>
          <w:tcPr>
            <w:tcW w:w="9747" w:type="dxa"/>
          </w:tcPr>
          <w:p w:rsidR="008904F8" w:rsidRPr="001F6931" w:rsidRDefault="008904F8" w:rsidP="0050375F">
            <w:pPr>
              <w:jc w:val="center"/>
              <w:rPr>
                <w:bCs/>
                <w:color w:val="000000"/>
              </w:rPr>
            </w:pPr>
            <w:r w:rsidRPr="001F6931">
              <w:rPr>
                <w:bCs/>
                <w:color w:val="000000"/>
              </w:rPr>
              <w:t>Подраздел 3.1 Технические требования при выполнении работ</w:t>
            </w:r>
          </w:p>
        </w:tc>
      </w:tr>
      <w:tr w:rsidR="008904F8" w:rsidRPr="001F6931" w:rsidTr="0050375F">
        <w:tc>
          <w:tcPr>
            <w:tcW w:w="9747" w:type="dxa"/>
          </w:tcPr>
          <w:p w:rsidR="008904F8" w:rsidRPr="001F6931" w:rsidRDefault="008904F8" w:rsidP="0050375F">
            <w:pPr>
              <w:jc w:val="both"/>
              <w:rPr>
                <w:b/>
                <w:bCs/>
                <w:i/>
                <w:color w:val="000000"/>
                <w:sz w:val="24"/>
                <w:szCs w:val="24"/>
              </w:rPr>
            </w:pPr>
            <w:r>
              <w:rPr>
                <w:i/>
                <w:sz w:val="24"/>
              </w:rPr>
              <w:t>Качество работ</w:t>
            </w:r>
            <w:r w:rsidRPr="004176B5">
              <w:rPr>
                <w:i/>
                <w:sz w:val="24"/>
              </w:rPr>
              <w:t xml:space="preserve"> должно соответствовать проектно-сметной документации, действующим строительным нормам и правилам, техническим условиям</w:t>
            </w:r>
            <w:r>
              <w:rPr>
                <w:i/>
                <w:sz w:val="24"/>
              </w:rPr>
              <w:t>, сводам правил</w:t>
            </w:r>
            <w:r w:rsidRPr="004176B5">
              <w:rPr>
                <w:i/>
                <w:sz w:val="24"/>
              </w:rPr>
              <w:t>.</w:t>
            </w:r>
          </w:p>
        </w:tc>
      </w:tr>
      <w:tr w:rsidR="008904F8" w:rsidRPr="001F6931" w:rsidTr="0050375F">
        <w:tc>
          <w:tcPr>
            <w:tcW w:w="9747" w:type="dxa"/>
          </w:tcPr>
          <w:p w:rsidR="008904F8" w:rsidRPr="001F6931" w:rsidRDefault="008904F8" w:rsidP="0050375F">
            <w:pPr>
              <w:jc w:val="center"/>
              <w:rPr>
                <w:color w:val="000000"/>
                <w:sz w:val="24"/>
                <w:szCs w:val="24"/>
              </w:rPr>
            </w:pPr>
            <w:r w:rsidRPr="001F6931">
              <w:rPr>
                <w:color w:val="000000"/>
              </w:rPr>
              <w:t xml:space="preserve">Подраздел 3.2 Требования </w:t>
            </w:r>
            <w:r w:rsidRPr="001F6931">
              <w:rPr>
                <w:bCs/>
                <w:color w:val="000000"/>
              </w:rPr>
              <w:t>к оформлению и составу проекта производства работ (ППР)</w:t>
            </w:r>
          </w:p>
        </w:tc>
      </w:tr>
      <w:tr w:rsidR="008904F8" w:rsidRPr="001F6931" w:rsidTr="0050375F">
        <w:tc>
          <w:tcPr>
            <w:tcW w:w="9747" w:type="dxa"/>
          </w:tcPr>
          <w:p w:rsidR="008904F8" w:rsidRPr="001F6931" w:rsidRDefault="008904F8" w:rsidP="00244FF9">
            <w:pPr>
              <w:jc w:val="both"/>
              <w:rPr>
                <w:color w:val="000000"/>
              </w:rPr>
            </w:pPr>
            <w:r>
              <w:rPr>
                <w:i/>
                <w:color w:val="000000"/>
                <w:sz w:val="24"/>
                <w:szCs w:val="24"/>
              </w:rPr>
              <w:t>Выполнить т</w:t>
            </w:r>
            <w:r w:rsidRPr="001F6931">
              <w:rPr>
                <w:i/>
                <w:color w:val="000000"/>
                <w:sz w:val="24"/>
                <w:szCs w:val="24"/>
              </w:rPr>
              <w:t xml:space="preserve">ребования к оформлению и составу ППР </w:t>
            </w:r>
            <w:r>
              <w:rPr>
                <w:i/>
                <w:color w:val="000000"/>
                <w:sz w:val="24"/>
                <w:szCs w:val="24"/>
              </w:rPr>
              <w:t>согласно СП48.13330.2011</w:t>
            </w:r>
          </w:p>
        </w:tc>
      </w:tr>
    </w:tbl>
    <w:p w:rsidR="008904F8" w:rsidRPr="001F6931" w:rsidRDefault="008904F8" w:rsidP="00055395">
      <w:pPr>
        <w:jc w:val="both"/>
        <w:rPr>
          <w:color w:val="000000"/>
        </w:rPr>
      </w:pPr>
    </w:p>
    <w:p w:rsidR="008904F8" w:rsidRPr="0054650F" w:rsidRDefault="008904F8" w:rsidP="00BD34A6">
      <w:pPr>
        <w:jc w:val="center"/>
        <w:rPr>
          <w:color w:val="000000"/>
        </w:rPr>
      </w:pPr>
      <w:r w:rsidRPr="001F6931">
        <w:rPr>
          <w:color w:val="000000"/>
        </w:rPr>
        <w:t>РАЗДЕЛ 4. ВЕДОМОСТЬ ФИЗИЧЕСКИХ ОБЪЕМОВ РАБОТ, РЕСУРСНАЯ ВЕДОМОСТЬ, СМЕТНЫЕ РАСЧЕТЫ</w:t>
      </w:r>
      <w:r>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8904F8" w:rsidRPr="0008294B" w:rsidTr="0050375F">
        <w:tc>
          <w:tcPr>
            <w:tcW w:w="9747" w:type="dxa"/>
          </w:tcPr>
          <w:p w:rsidR="008904F8" w:rsidRPr="0008294B" w:rsidRDefault="008904F8" w:rsidP="0050375F">
            <w:pPr>
              <w:jc w:val="both"/>
              <w:rPr>
                <w:i/>
                <w:color w:val="000000"/>
                <w:sz w:val="24"/>
                <w:szCs w:val="24"/>
                <w:lang w:eastAsia="en-US"/>
              </w:rPr>
            </w:pPr>
            <w:r>
              <w:rPr>
                <w:i/>
                <w:color w:val="000000"/>
                <w:sz w:val="24"/>
                <w:szCs w:val="24"/>
                <w:lang w:eastAsia="en-US"/>
              </w:rPr>
              <w:t>Смотри приложения 1-6</w:t>
            </w:r>
          </w:p>
        </w:tc>
      </w:tr>
    </w:tbl>
    <w:p w:rsidR="008904F8" w:rsidRDefault="008904F8" w:rsidP="00055395">
      <w:pPr>
        <w:jc w:val="both"/>
        <w:rPr>
          <w:b/>
          <w:bCs/>
          <w:color w:val="000000"/>
          <w:sz w:val="24"/>
          <w:szCs w:val="24"/>
          <w:lang w:val="en-US"/>
        </w:rPr>
      </w:pPr>
    </w:p>
    <w:p w:rsidR="008904F8" w:rsidRDefault="008904F8" w:rsidP="00055395">
      <w:pPr>
        <w:jc w:val="center"/>
        <w:rPr>
          <w:color w:val="000000"/>
        </w:rPr>
      </w:pPr>
      <w:r w:rsidRPr="0008294B">
        <w:rPr>
          <w:color w:val="000000"/>
        </w:rPr>
        <w:t>РАЗДЕЛ 5. ТРЕБОВАНИЯ К МАТЕРИАЛАМ И ОБОРУДОВАНИЮ, ПРИМЕНЯЕМЫМ ДЛЯ ВЫПОЛНЕНИЯ РАБОТ,</w:t>
      </w:r>
    </w:p>
    <w:p w:rsidR="008904F8" w:rsidRPr="007475B1" w:rsidRDefault="008904F8" w:rsidP="00BD34A6">
      <w:pPr>
        <w:jc w:val="center"/>
        <w:rPr>
          <w:b/>
          <w:bCs/>
          <w:color w:val="000000"/>
          <w:sz w:val="24"/>
          <w:szCs w:val="24"/>
        </w:rPr>
      </w:pPr>
      <w:r w:rsidRPr="0008294B">
        <w:rPr>
          <w:color w:val="000000"/>
        </w:rPr>
        <w:t>В Т.Ч. ВЕДОМОСТЬ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8904F8" w:rsidRPr="0008294B" w:rsidTr="0050375F">
        <w:tc>
          <w:tcPr>
            <w:tcW w:w="9747" w:type="dxa"/>
          </w:tcPr>
          <w:p w:rsidR="008904F8" w:rsidRDefault="008904F8" w:rsidP="0050375F">
            <w:pPr>
              <w:ind w:right="-3"/>
              <w:jc w:val="both"/>
              <w:rPr>
                <w:i/>
                <w:color w:val="000000"/>
                <w:sz w:val="24"/>
                <w:szCs w:val="24"/>
              </w:rPr>
            </w:pPr>
            <w:r w:rsidRPr="0008294B">
              <w:rPr>
                <w:i/>
                <w:color w:val="000000"/>
                <w:sz w:val="24"/>
                <w:szCs w:val="24"/>
              </w:rPr>
              <w:t>Подрядчик обязан направить Заказчику</w:t>
            </w:r>
            <w:r>
              <w:rPr>
                <w:i/>
                <w:color w:val="000000"/>
                <w:sz w:val="24"/>
                <w:szCs w:val="24"/>
              </w:rPr>
              <w:t xml:space="preserve"> за 10 дней до начала работ</w:t>
            </w:r>
            <w:r w:rsidRPr="0008294B">
              <w:rPr>
                <w:i/>
                <w:color w:val="000000"/>
                <w:sz w:val="24"/>
                <w:szCs w:val="24"/>
              </w:rPr>
              <w:t xml:space="preserve"> копии технических паспортов и сертификатов на применяемые материалы до передачи их в работу и/или оборудование до его монтажа. С целью проверки Заказчиком соответствия проекту данных документов и избежание фальсификации материалов и оборудования.</w:t>
            </w:r>
          </w:p>
          <w:p w:rsidR="008904F8" w:rsidRPr="0008294B" w:rsidRDefault="008904F8" w:rsidP="0050375F">
            <w:pPr>
              <w:ind w:right="-3"/>
              <w:jc w:val="both"/>
              <w:rPr>
                <w:i/>
                <w:color w:val="000000"/>
                <w:sz w:val="24"/>
                <w:szCs w:val="24"/>
              </w:rPr>
            </w:pPr>
            <w:r>
              <w:rPr>
                <w:i/>
                <w:color w:val="000000"/>
                <w:sz w:val="24"/>
                <w:szCs w:val="24"/>
              </w:rPr>
              <w:t>Все материалы для выполнения работ по данному объекту приобретает Подрядчик.</w:t>
            </w:r>
          </w:p>
          <w:p w:rsidR="008904F8" w:rsidRPr="0008294B" w:rsidRDefault="008904F8" w:rsidP="00101E8F">
            <w:pPr>
              <w:widowControl w:val="0"/>
              <w:autoSpaceDE w:val="0"/>
              <w:autoSpaceDN w:val="0"/>
              <w:adjustRightInd w:val="0"/>
              <w:rPr>
                <w:i/>
                <w:color w:val="000000"/>
                <w:sz w:val="24"/>
                <w:szCs w:val="24"/>
                <w:lang w:eastAsia="en-US"/>
              </w:rPr>
            </w:pPr>
            <w:r>
              <w:rPr>
                <w:b/>
                <w:bCs/>
                <w:i/>
                <w:color w:val="000000"/>
                <w:sz w:val="24"/>
                <w:szCs w:val="24"/>
              </w:rPr>
              <w:t>Ведомость материалов: См.приложения 1-6.</w:t>
            </w:r>
          </w:p>
        </w:tc>
      </w:tr>
    </w:tbl>
    <w:p w:rsidR="008904F8" w:rsidRPr="001F6931" w:rsidRDefault="008904F8" w:rsidP="00055395">
      <w:pPr>
        <w:jc w:val="center"/>
        <w:rPr>
          <w:color w:val="000000"/>
        </w:rPr>
      </w:pPr>
    </w:p>
    <w:p w:rsidR="008904F8" w:rsidRPr="00BD34A6" w:rsidRDefault="008904F8" w:rsidP="00BD34A6">
      <w:pPr>
        <w:jc w:val="center"/>
        <w:rPr>
          <w:bCs/>
          <w:color w:val="000000"/>
        </w:rPr>
      </w:pPr>
      <w:r w:rsidRPr="001F6931">
        <w:rPr>
          <w:bCs/>
          <w:color w:val="000000"/>
        </w:rPr>
        <w:t>РАЗДЕЛ 6. ПЕРЕЧЕНЬ ПРОЕКТНОЙ И РАБОЧЕЙ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8904F8" w:rsidRPr="001F6931" w:rsidTr="0050375F">
        <w:trPr>
          <w:trHeight w:val="1107"/>
        </w:trPr>
        <w:tc>
          <w:tcPr>
            <w:tcW w:w="9747" w:type="dxa"/>
          </w:tcPr>
          <w:p w:rsidR="008904F8" w:rsidRPr="001F6931" w:rsidRDefault="008904F8" w:rsidP="0050375F">
            <w:pPr>
              <w:jc w:val="right"/>
              <w:rPr>
                <w:i/>
                <w:color w:val="000000"/>
                <w:sz w:val="24"/>
                <w:szCs w:val="24"/>
              </w:rPr>
            </w:pPr>
            <w:r w:rsidRPr="001F6931">
              <w:rPr>
                <w:i/>
                <w:color w:val="000000"/>
                <w:sz w:val="24"/>
                <w:szCs w:val="24"/>
              </w:rPr>
              <w:t xml:space="preserve">Таблица </w:t>
            </w:r>
            <w:r>
              <w:rPr>
                <w:i/>
                <w:color w:val="000000"/>
                <w:sz w:val="24"/>
                <w:szCs w:val="24"/>
              </w:rPr>
              <w:t>1</w:t>
            </w:r>
          </w:p>
          <w:p w:rsidR="008904F8" w:rsidRPr="001F6931" w:rsidRDefault="008904F8" w:rsidP="0050375F">
            <w:pPr>
              <w:jc w:val="center"/>
              <w:rPr>
                <w:b/>
                <w:i/>
                <w:color w:val="000000"/>
                <w:sz w:val="24"/>
                <w:szCs w:val="24"/>
              </w:rPr>
            </w:pPr>
            <w:r w:rsidRPr="001F6931">
              <w:rPr>
                <w:b/>
                <w:i/>
                <w:color w:val="000000"/>
                <w:sz w:val="24"/>
                <w:szCs w:val="24"/>
              </w:rPr>
              <w:t>Перечень проектной и рабочей документации (чертежи, сметы, спецификации оборудования, изделий и материалов</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
              <w:gridCol w:w="2325"/>
              <w:gridCol w:w="2097"/>
              <w:gridCol w:w="2126"/>
              <w:gridCol w:w="2239"/>
            </w:tblGrid>
            <w:tr w:rsidR="008904F8" w:rsidRPr="001F6931" w:rsidTr="009411FE">
              <w:tc>
                <w:tcPr>
                  <w:tcW w:w="535" w:type="dxa"/>
                  <w:tcBorders>
                    <w:top w:val="single" w:sz="4" w:space="0" w:color="auto"/>
                    <w:left w:val="single" w:sz="4" w:space="0" w:color="auto"/>
                    <w:bottom w:val="single" w:sz="4" w:space="0" w:color="auto"/>
                    <w:right w:val="single" w:sz="4" w:space="0" w:color="auto"/>
                  </w:tcBorders>
                </w:tcPr>
                <w:p w:rsidR="008904F8" w:rsidRPr="001F6931" w:rsidRDefault="008904F8" w:rsidP="0050375F">
                  <w:pPr>
                    <w:jc w:val="center"/>
                    <w:rPr>
                      <w:i/>
                      <w:color w:val="000000"/>
                      <w:sz w:val="24"/>
                      <w:szCs w:val="24"/>
                    </w:rPr>
                  </w:pPr>
                  <w:r w:rsidRPr="001F6931">
                    <w:rPr>
                      <w:i/>
                      <w:color w:val="000000"/>
                      <w:sz w:val="24"/>
                      <w:szCs w:val="24"/>
                    </w:rPr>
                    <w:t>№ п/п</w:t>
                  </w:r>
                </w:p>
              </w:tc>
              <w:tc>
                <w:tcPr>
                  <w:tcW w:w="2325" w:type="dxa"/>
                  <w:tcBorders>
                    <w:top w:val="single" w:sz="4" w:space="0" w:color="auto"/>
                    <w:left w:val="single" w:sz="4" w:space="0" w:color="auto"/>
                    <w:bottom w:val="single" w:sz="4" w:space="0" w:color="auto"/>
                    <w:right w:val="single" w:sz="4" w:space="0" w:color="auto"/>
                  </w:tcBorders>
                </w:tcPr>
                <w:p w:rsidR="008904F8" w:rsidRPr="001F6931" w:rsidRDefault="008904F8" w:rsidP="0050375F">
                  <w:pPr>
                    <w:jc w:val="center"/>
                    <w:rPr>
                      <w:i/>
                      <w:color w:val="000000"/>
                      <w:sz w:val="24"/>
                      <w:szCs w:val="24"/>
                    </w:rPr>
                  </w:pPr>
                  <w:r w:rsidRPr="001F6931">
                    <w:rPr>
                      <w:i/>
                      <w:color w:val="000000"/>
                      <w:sz w:val="24"/>
                      <w:szCs w:val="24"/>
                    </w:rPr>
                    <w:t>Обозначение</w:t>
                  </w:r>
                </w:p>
              </w:tc>
              <w:tc>
                <w:tcPr>
                  <w:tcW w:w="2097" w:type="dxa"/>
                  <w:tcBorders>
                    <w:top w:val="single" w:sz="4" w:space="0" w:color="auto"/>
                    <w:left w:val="single" w:sz="4" w:space="0" w:color="auto"/>
                    <w:bottom w:val="single" w:sz="4" w:space="0" w:color="auto"/>
                    <w:right w:val="single" w:sz="4" w:space="0" w:color="auto"/>
                  </w:tcBorders>
                </w:tcPr>
                <w:p w:rsidR="008904F8" w:rsidRPr="001F6931" w:rsidRDefault="008904F8" w:rsidP="0050375F">
                  <w:pPr>
                    <w:jc w:val="center"/>
                    <w:rPr>
                      <w:i/>
                      <w:color w:val="000000"/>
                      <w:sz w:val="24"/>
                      <w:szCs w:val="24"/>
                    </w:rPr>
                  </w:pPr>
                  <w:r w:rsidRPr="001F6931">
                    <w:rPr>
                      <w:i/>
                      <w:color w:val="000000"/>
                      <w:sz w:val="24"/>
                      <w:szCs w:val="24"/>
                    </w:rPr>
                    <w:t>№ инвентарный</w:t>
                  </w:r>
                </w:p>
              </w:tc>
              <w:tc>
                <w:tcPr>
                  <w:tcW w:w="2126" w:type="dxa"/>
                  <w:tcBorders>
                    <w:top w:val="single" w:sz="4" w:space="0" w:color="auto"/>
                    <w:left w:val="single" w:sz="4" w:space="0" w:color="auto"/>
                    <w:bottom w:val="single" w:sz="4" w:space="0" w:color="auto"/>
                    <w:right w:val="single" w:sz="4" w:space="0" w:color="auto"/>
                  </w:tcBorders>
                </w:tcPr>
                <w:p w:rsidR="008904F8" w:rsidRPr="001F6931" w:rsidRDefault="008904F8" w:rsidP="0050375F">
                  <w:pPr>
                    <w:jc w:val="center"/>
                    <w:rPr>
                      <w:i/>
                      <w:color w:val="000000"/>
                      <w:sz w:val="24"/>
                      <w:szCs w:val="24"/>
                    </w:rPr>
                  </w:pPr>
                  <w:r w:rsidRPr="001F6931">
                    <w:rPr>
                      <w:i/>
                      <w:color w:val="000000"/>
                      <w:sz w:val="24"/>
                      <w:szCs w:val="24"/>
                    </w:rPr>
                    <w:t>Наименование</w:t>
                  </w:r>
                </w:p>
              </w:tc>
              <w:tc>
                <w:tcPr>
                  <w:tcW w:w="2239" w:type="dxa"/>
                  <w:tcBorders>
                    <w:top w:val="single" w:sz="4" w:space="0" w:color="auto"/>
                    <w:left w:val="single" w:sz="4" w:space="0" w:color="auto"/>
                    <w:bottom w:val="single" w:sz="4" w:space="0" w:color="auto"/>
                    <w:right w:val="single" w:sz="4" w:space="0" w:color="auto"/>
                  </w:tcBorders>
                </w:tcPr>
                <w:p w:rsidR="008904F8" w:rsidRPr="001F6931" w:rsidRDefault="008904F8" w:rsidP="0050375F">
                  <w:pPr>
                    <w:jc w:val="center"/>
                    <w:rPr>
                      <w:i/>
                      <w:color w:val="000000"/>
                      <w:sz w:val="24"/>
                      <w:szCs w:val="24"/>
                    </w:rPr>
                  </w:pPr>
                  <w:r w:rsidRPr="001F6931">
                    <w:rPr>
                      <w:i/>
                      <w:color w:val="000000"/>
                      <w:sz w:val="24"/>
                      <w:szCs w:val="24"/>
                    </w:rPr>
                    <w:t>Кол-во листов</w:t>
                  </w:r>
                </w:p>
              </w:tc>
            </w:tr>
            <w:tr w:rsidR="008904F8" w:rsidRPr="001F6931" w:rsidTr="009411FE">
              <w:tc>
                <w:tcPr>
                  <w:tcW w:w="535" w:type="dxa"/>
                  <w:tcBorders>
                    <w:top w:val="single" w:sz="4" w:space="0" w:color="auto"/>
                    <w:left w:val="single" w:sz="4" w:space="0" w:color="auto"/>
                    <w:bottom w:val="single" w:sz="4" w:space="0" w:color="auto"/>
                    <w:right w:val="single" w:sz="4" w:space="0" w:color="auto"/>
                  </w:tcBorders>
                </w:tcPr>
                <w:p w:rsidR="008904F8" w:rsidRPr="001F6931" w:rsidRDefault="008904F8" w:rsidP="0050375F">
                  <w:pPr>
                    <w:jc w:val="right"/>
                    <w:rPr>
                      <w:color w:val="000000"/>
                      <w:sz w:val="24"/>
                      <w:szCs w:val="24"/>
                    </w:rPr>
                  </w:pPr>
                  <w:r>
                    <w:rPr>
                      <w:color w:val="000000"/>
                      <w:sz w:val="24"/>
                      <w:szCs w:val="24"/>
                    </w:rPr>
                    <w:t>1</w:t>
                  </w:r>
                </w:p>
              </w:tc>
              <w:tc>
                <w:tcPr>
                  <w:tcW w:w="2325" w:type="dxa"/>
                  <w:tcBorders>
                    <w:top w:val="single" w:sz="4" w:space="0" w:color="auto"/>
                    <w:left w:val="single" w:sz="4" w:space="0" w:color="auto"/>
                    <w:bottom w:val="single" w:sz="4" w:space="0" w:color="auto"/>
                    <w:right w:val="single" w:sz="4" w:space="0" w:color="auto"/>
                  </w:tcBorders>
                </w:tcPr>
                <w:p w:rsidR="008904F8" w:rsidRPr="001F6931" w:rsidRDefault="008904F8" w:rsidP="003F4F17">
                  <w:pPr>
                    <w:jc w:val="center"/>
                    <w:rPr>
                      <w:color w:val="000000"/>
                      <w:sz w:val="24"/>
                      <w:szCs w:val="24"/>
                    </w:rPr>
                  </w:pPr>
                  <w:r>
                    <w:rPr>
                      <w:color w:val="000000"/>
                      <w:sz w:val="24"/>
                      <w:szCs w:val="24"/>
                    </w:rPr>
                    <w:t>П</w:t>
                  </w:r>
                </w:p>
              </w:tc>
              <w:tc>
                <w:tcPr>
                  <w:tcW w:w="2097" w:type="dxa"/>
                  <w:tcBorders>
                    <w:top w:val="single" w:sz="4" w:space="0" w:color="auto"/>
                    <w:left w:val="single" w:sz="4" w:space="0" w:color="auto"/>
                    <w:bottom w:val="single" w:sz="4" w:space="0" w:color="auto"/>
                    <w:right w:val="single" w:sz="4" w:space="0" w:color="auto"/>
                  </w:tcBorders>
                </w:tcPr>
                <w:p w:rsidR="008904F8" w:rsidRPr="001F6931" w:rsidRDefault="008904F8" w:rsidP="003F4F17">
                  <w:pPr>
                    <w:jc w:val="center"/>
                    <w:rPr>
                      <w:color w:val="000000"/>
                      <w:sz w:val="24"/>
                      <w:szCs w:val="24"/>
                    </w:rPr>
                  </w:pPr>
                  <w:r>
                    <w:rPr>
                      <w:color w:val="000000"/>
                      <w:sz w:val="24"/>
                      <w:szCs w:val="24"/>
                    </w:rPr>
                    <w:t>15-244 АС</w:t>
                  </w:r>
                </w:p>
              </w:tc>
              <w:tc>
                <w:tcPr>
                  <w:tcW w:w="2126" w:type="dxa"/>
                  <w:tcBorders>
                    <w:top w:val="single" w:sz="4" w:space="0" w:color="auto"/>
                    <w:left w:val="single" w:sz="4" w:space="0" w:color="auto"/>
                    <w:bottom w:val="single" w:sz="4" w:space="0" w:color="auto"/>
                    <w:right w:val="single" w:sz="4" w:space="0" w:color="auto"/>
                  </w:tcBorders>
                </w:tcPr>
                <w:p w:rsidR="008904F8" w:rsidRPr="001F6931" w:rsidRDefault="008904F8" w:rsidP="003F4F17">
                  <w:pPr>
                    <w:jc w:val="center"/>
                    <w:rPr>
                      <w:color w:val="000000"/>
                      <w:sz w:val="24"/>
                      <w:szCs w:val="24"/>
                    </w:rPr>
                  </w:pPr>
                  <w:r>
                    <w:rPr>
                      <w:color w:val="000000"/>
                      <w:sz w:val="24"/>
                      <w:szCs w:val="24"/>
                    </w:rPr>
                    <w:t>проект</w:t>
                  </w:r>
                </w:p>
              </w:tc>
              <w:tc>
                <w:tcPr>
                  <w:tcW w:w="2239" w:type="dxa"/>
                  <w:tcBorders>
                    <w:top w:val="single" w:sz="4" w:space="0" w:color="auto"/>
                    <w:left w:val="single" w:sz="4" w:space="0" w:color="auto"/>
                    <w:bottom w:val="single" w:sz="4" w:space="0" w:color="auto"/>
                    <w:right w:val="single" w:sz="4" w:space="0" w:color="auto"/>
                  </w:tcBorders>
                </w:tcPr>
                <w:p w:rsidR="008904F8" w:rsidRPr="001F6931" w:rsidRDefault="008904F8" w:rsidP="003F4F17">
                  <w:pPr>
                    <w:jc w:val="center"/>
                    <w:rPr>
                      <w:color w:val="000000"/>
                      <w:sz w:val="24"/>
                      <w:szCs w:val="24"/>
                    </w:rPr>
                  </w:pPr>
                  <w:r>
                    <w:rPr>
                      <w:color w:val="000000"/>
                      <w:sz w:val="24"/>
                      <w:szCs w:val="24"/>
                    </w:rPr>
                    <w:t>десять</w:t>
                  </w:r>
                </w:p>
              </w:tc>
            </w:tr>
            <w:tr w:rsidR="008904F8" w:rsidRPr="001F6931" w:rsidTr="009411FE">
              <w:tc>
                <w:tcPr>
                  <w:tcW w:w="535" w:type="dxa"/>
                  <w:tcBorders>
                    <w:top w:val="single" w:sz="4" w:space="0" w:color="auto"/>
                    <w:left w:val="single" w:sz="4" w:space="0" w:color="auto"/>
                    <w:bottom w:val="single" w:sz="4" w:space="0" w:color="auto"/>
                    <w:right w:val="single" w:sz="4" w:space="0" w:color="auto"/>
                  </w:tcBorders>
                </w:tcPr>
                <w:p w:rsidR="008904F8" w:rsidRPr="001F6931" w:rsidRDefault="008904F8" w:rsidP="0050375F">
                  <w:pPr>
                    <w:jc w:val="right"/>
                    <w:rPr>
                      <w:color w:val="000000"/>
                      <w:sz w:val="24"/>
                      <w:szCs w:val="24"/>
                    </w:rPr>
                  </w:pPr>
                  <w:r>
                    <w:rPr>
                      <w:color w:val="000000"/>
                      <w:sz w:val="24"/>
                      <w:szCs w:val="24"/>
                    </w:rPr>
                    <w:t>2</w:t>
                  </w:r>
                </w:p>
              </w:tc>
              <w:tc>
                <w:tcPr>
                  <w:tcW w:w="2325" w:type="dxa"/>
                  <w:tcBorders>
                    <w:top w:val="single" w:sz="4" w:space="0" w:color="auto"/>
                    <w:left w:val="single" w:sz="4" w:space="0" w:color="auto"/>
                    <w:bottom w:val="single" w:sz="4" w:space="0" w:color="auto"/>
                    <w:right w:val="single" w:sz="4" w:space="0" w:color="auto"/>
                  </w:tcBorders>
                </w:tcPr>
                <w:p w:rsidR="008904F8" w:rsidRPr="001F6931" w:rsidRDefault="008904F8" w:rsidP="003F4F17">
                  <w:pPr>
                    <w:jc w:val="center"/>
                    <w:rPr>
                      <w:color w:val="000000"/>
                      <w:sz w:val="24"/>
                      <w:szCs w:val="24"/>
                    </w:rPr>
                  </w:pPr>
                  <w:r>
                    <w:rPr>
                      <w:color w:val="000000"/>
                      <w:sz w:val="24"/>
                      <w:szCs w:val="24"/>
                    </w:rPr>
                    <w:t>С</w:t>
                  </w:r>
                </w:p>
              </w:tc>
              <w:tc>
                <w:tcPr>
                  <w:tcW w:w="2097" w:type="dxa"/>
                  <w:tcBorders>
                    <w:top w:val="single" w:sz="4" w:space="0" w:color="auto"/>
                    <w:left w:val="single" w:sz="4" w:space="0" w:color="auto"/>
                    <w:bottom w:val="single" w:sz="4" w:space="0" w:color="auto"/>
                    <w:right w:val="single" w:sz="4" w:space="0" w:color="auto"/>
                  </w:tcBorders>
                </w:tcPr>
                <w:p w:rsidR="008904F8" w:rsidRPr="001F6931" w:rsidRDefault="008904F8" w:rsidP="003F4F17">
                  <w:pPr>
                    <w:jc w:val="center"/>
                    <w:rPr>
                      <w:color w:val="000000"/>
                      <w:sz w:val="24"/>
                      <w:szCs w:val="24"/>
                    </w:rPr>
                  </w:pPr>
                  <w:r>
                    <w:rPr>
                      <w:color w:val="000000"/>
                      <w:sz w:val="24"/>
                      <w:szCs w:val="24"/>
                    </w:rPr>
                    <w:t>15-324</w:t>
                  </w:r>
                </w:p>
              </w:tc>
              <w:tc>
                <w:tcPr>
                  <w:tcW w:w="2126" w:type="dxa"/>
                  <w:tcBorders>
                    <w:top w:val="single" w:sz="4" w:space="0" w:color="auto"/>
                    <w:left w:val="single" w:sz="4" w:space="0" w:color="auto"/>
                    <w:bottom w:val="single" w:sz="4" w:space="0" w:color="auto"/>
                    <w:right w:val="single" w:sz="4" w:space="0" w:color="auto"/>
                  </w:tcBorders>
                </w:tcPr>
                <w:p w:rsidR="008904F8" w:rsidRPr="001F6931" w:rsidRDefault="008904F8" w:rsidP="003F4F17">
                  <w:pPr>
                    <w:jc w:val="center"/>
                    <w:rPr>
                      <w:color w:val="000000"/>
                      <w:sz w:val="24"/>
                      <w:szCs w:val="24"/>
                    </w:rPr>
                  </w:pPr>
                  <w:r>
                    <w:rPr>
                      <w:color w:val="000000"/>
                      <w:sz w:val="24"/>
                      <w:szCs w:val="24"/>
                    </w:rPr>
                    <w:t>смета</w:t>
                  </w:r>
                </w:p>
              </w:tc>
              <w:tc>
                <w:tcPr>
                  <w:tcW w:w="2239" w:type="dxa"/>
                  <w:tcBorders>
                    <w:top w:val="single" w:sz="4" w:space="0" w:color="auto"/>
                    <w:left w:val="single" w:sz="4" w:space="0" w:color="auto"/>
                    <w:bottom w:val="single" w:sz="4" w:space="0" w:color="auto"/>
                    <w:right w:val="single" w:sz="4" w:space="0" w:color="auto"/>
                  </w:tcBorders>
                </w:tcPr>
                <w:p w:rsidR="008904F8" w:rsidRPr="001F6931" w:rsidRDefault="008904F8" w:rsidP="003F4F17">
                  <w:pPr>
                    <w:jc w:val="center"/>
                    <w:rPr>
                      <w:color w:val="000000"/>
                      <w:sz w:val="24"/>
                      <w:szCs w:val="24"/>
                    </w:rPr>
                  </w:pPr>
                  <w:r>
                    <w:rPr>
                      <w:color w:val="000000"/>
                      <w:sz w:val="24"/>
                      <w:szCs w:val="24"/>
                    </w:rPr>
                    <w:t>семь</w:t>
                  </w:r>
                </w:p>
              </w:tc>
            </w:tr>
            <w:tr w:rsidR="008904F8" w:rsidRPr="001F6931" w:rsidTr="009411FE">
              <w:tc>
                <w:tcPr>
                  <w:tcW w:w="535" w:type="dxa"/>
                  <w:tcBorders>
                    <w:top w:val="single" w:sz="4" w:space="0" w:color="auto"/>
                    <w:left w:val="single" w:sz="4" w:space="0" w:color="auto"/>
                    <w:bottom w:val="single" w:sz="4" w:space="0" w:color="auto"/>
                    <w:right w:val="single" w:sz="4" w:space="0" w:color="auto"/>
                  </w:tcBorders>
                </w:tcPr>
                <w:p w:rsidR="008904F8" w:rsidRDefault="008904F8" w:rsidP="0050375F">
                  <w:pPr>
                    <w:jc w:val="right"/>
                    <w:rPr>
                      <w:color w:val="000000"/>
                      <w:sz w:val="24"/>
                      <w:szCs w:val="24"/>
                    </w:rPr>
                  </w:pPr>
                  <w:r>
                    <w:rPr>
                      <w:color w:val="000000"/>
                      <w:sz w:val="24"/>
                      <w:szCs w:val="24"/>
                    </w:rPr>
                    <w:t>3</w:t>
                  </w:r>
                </w:p>
              </w:tc>
              <w:tc>
                <w:tcPr>
                  <w:tcW w:w="2325"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П</w:t>
                  </w:r>
                </w:p>
              </w:tc>
              <w:tc>
                <w:tcPr>
                  <w:tcW w:w="2097" w:type="dxa"/>
                  <w:tcBorders>
                    <w:top w:val="single" w:sz="4" w:space="0" w:color="auto"/>
                    <w:left w:val="single" w:sz="4" w:space="0" w:color="auto"/>
                    <w:bottom w:val="single" w:sz="4" w:space="0" w:color="auto"/>
                    <w:right w:val="single" w:sz="4" w:space="0" w:color="auto"/>
                  </w:tcBorders>
                </w:tcPr>
                <w:p w:rsidR="008904F8" w:rsidRPr="001F6931" w:rsidRDefault="008904F8" w:rsidP="003F4F17">
                  <w:pPr>
                    <w:jc w:val="center"/>
                    <w:rPr>
                      <w:color w:val="000000"/>
                      <w:sz w:val="24"/>
                      <w:szCs w:val="24"/>
                    </w:rPr>
                  </w:pPr>
                  <w:r>
                    <w:rPr>
                      <w:color w:val="000000"/>
                      <w:sz w:val="24"/>
                      <w:szCs w:val="24"/>
                    </w:rPr>
                    <w:t>15-247/ДСП-ГТ</w:t>
                  </w:r>
                </w:p>
              </w:tc>
              <w:tc>
                <w:tcPr>
                  <w:tcW w:w="2126"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проект</w:t>
                  </w:r>
                </w:p>
              </w:tc>
              <w:tc>
                <w:tcPr>
                  <w:tcW w:w="2239" w:type="dxa"/>
                  <w:tcBorders>
                    <w:top w:val="single" w:sz="4" w:space="0" w:color="auto"/>
                    <w:left w:val="single" w:sz="4" w:space="0" w:color="auto"/>
                    <w:bottom w:val="single" w:sz="4" w:space="0" w:color="auto"/>
                    <w:right w:val="single" w:sz="4" w:space="0" w:color="auto"/>
                  </w:tcBorders>
                </w:tcPr>
                <w:p w:rsidR="008904F8" w:rsidRPr="001F6931" w:rsidRDefault="008904F8" w:rsidP="003F4F17">
                  <w:pPr>
                    <w:jc w:val="center"/>
                    <w:rPr>
                      <w:color w:val="000000"/>
                      <w:sz w:val="24"/>
                      <w:szCs w:val="24"/>
                    </w:rPr>
                  </w:pPr>
                  <w:r>
                    <w:rPr>
                      <w:color w:val="000000"/>
                      <w:sz w:val="24"/>
                      <w:szCs w:val="24"/>
                    </w:rPr>
                    <w:t>пять</w:t>
                  </w:r>
                </w:p>
              </w:tc>
            </w:tr>
            <w:tr w:rsidR="008904F8" w:rsidRPr="001F6931" w:rsidTr="009411FE">
              <w:tc>
                <w:tcPr>
                  <w:tcW w:w="535" w:type="dxa"/>
                  <w:tcBorders>
                    <w:top w:val="single" w:sz="4" w:space="0" w:color="auto"/>
                    <w:left w:val="single" w:sz="4" w:space="0" w:color="auto"/>
                    <w:bottom w:val="single" w:sz="4" w:space="0" w:color="auto"/>
                    <w:right w:val="single" w:sz="4" w:space="0" w:color="auto"/>
                  </w:tcBorders>
                </w:tcPr>
                <w:p w:rsidR="008904F8" w:rsidRDefault="008904F8" w:rsidP="0050375F">
                  <w:pPr>
                    <w:jc w:val="right"/>
                    <w:rPr>
                      <w:color w:val="000000"/>
                      <w:sz w:val="24"/>
                      <w:szCs w:val="24"/>
                    </w:rPr>
                  </w:pPr>
                  <w:r>
                    <w:rPr>
                      <w:color w:val="000000"/>
                      <w:sz w:val="24"/>
                      <w:szCs w:val="24"/>
                    </w:rPr>
                    <w:t>4</w:t>
                  </w:r>
                </w:p>
              </w:tc>
              <w:tc>
                <w:tcPr>
                  <w:tcW w:w="2325"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П</w:t>
                  </w:r>
                </w:p>
              </w:tc>
              <w:tc>
                <w:tcPr>
                  <w:tcW w:w="2097"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15-180 АС</w:t>
                  </w:r>
                </w:p>
              </w:tc>
              <w:tc>
                <w:tcPr>
                  <w:tcW w:w="2126"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проект</w:t>
                  </w:r>
                </w:p>
              </w:tc>
              <w:tc>
                <w:tcPr>
                  <w:tcW w:w="2239"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тринадцать</w:t>
                  </w:r>
                </w:p>
              </w:tc>
            </w:tr>
            <w:tr w:rsidR="008904F8" w:rsidRPr="001F6931" w:rsidTr="009411FE">
              <w:tc>
                <w:tcPr>
                  <w:tcW w:w="535" w:type="dxa"/>
                  <w:tcBorders>
                    <w:top w:val="single" w:sz="4" w:space="0" w:color="auto"/>
                    <w:left w:val="single" w:sz="4" w:space="0" w:color="auto"/>
                    <w:bottom w:val="single" w:sz="4" w:space="0" w:color="auto"/>
                    <w:right w:val="single" w:sz="4" w:space="0" w:color="auto"/>
                  </w:tcBorders>
                </w:tcPr>
                <w:p w:rsidR="008904F8" w:rsidRDefault="008904F8" w:rsidP="0050375F">
                  <w:pPr>
                    <w:jc w:val="right"/>
                    <w:rPr>
                      <w:color w:val="000000"/>
                      <w:sz w:val="24"/>
                      <w:szCs w:val="24"/>
                    </w:rPr>
                  </w:pPr>
                  <w:r>
                    <w:rPr>
                      <w:color w:val="000000"/>
                      <w:sz w:val="24"/>
                      <w:szCs w:val="24"/>
                    </w:rPr>
                    <w:t>5</w:t>
                  </w:r>
                </w:p>
              </w:tc>
              <w:tc>
                <w:tcPr>
                  <w:tcW w:w="2325"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С</w:t>
                  </w:r>
                </w:p>
              </w:tc>
              <w:tc>
                <w:tcPr>
                  <w:tcW w:w="2097"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15-296</w:t>
                  </w:r>
                </w:p>
              </w:tc>
              <w:tc>
                <w:tcPr>
                  <w:tcW w:w="2126"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смета</w:t>
                  </w:r>
                </w:p>
              </w:tc>
              <w:tc>
                <w:tcPr>
                  <w:tcW w:w="2239"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семнадцать</w:t>
                  </w:r>
                </w:p>
              </w:tc>
            </w:tr>
            <w:tr w:rsidR="008904F8" w:rsidRPr="001F6931" w:rsidTr="009411FE">
              <w:tc>
                <w:tcPr>
                  <w:tcW w:w="535" w:type="dxa"/>
                  <w:tcBorders>
                    <w:top w:val="single" w:sz="4" w:space="0" w:color="auto"/>
                    <w:left w:val="single" w:sz="4" w:space="0" w:color="auto"/>
                    <w:bottom w:val="single" w:sz="4" w:space="0" w:color="auto"/>
                    <w:right w:val="single" w:sz="4" w:space="0" w:color="auto"/>
                  </w:tcBorders>
                </w:tcPr>
                <w:p w:rsidR="008904F8" w:rsidRDefault="008904F8" w:rsidP="0050375F">
                  <w:pPr>
                    <w:jc w:val="right"/>
                    <w:rPr>
                      <w:color w:val="000000"/>
                      <w:sz w:val="24"/>
                      <w:szCs w:val="24"/>
                    </w:rPr>
                  </w:pPr>
                  <w:r>
                    <w:rPr>
                      <w:color w:val="000000"/>
                      <w:sz w:val="24"/>
                      <w:szCs w:val="24"/>
                    </w:rPr>
                    <w:t>6</w:t>
                  </w:r>
                </w:p>
              </w:tc>
              <w:tc>
                <w:tcPr>
                  <w:tcW w:w="2325"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П</w:t>
                  </w:r>
                </w:p>
              </w:tc>
              <w:tc>
                <w:tcPr>
                  <w:tcW w:w="2097"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sidRPr="00E85746">
                    <w:rPr>
                      <w:color w:val="000000"/>
                      <w:sz w:val="24"/>
                      <w:szCs w:val="24"/>
                    </w:rPr>
                    <w:t>15-195 ЭМ</w:t>
                  </w:r>
                </w:p>
              </w:tc>
              <w:tc>
                <w:tcPr>
                  <w:tcW w:w="2126"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проект</w:t>
                  </w:r>
                </w:p>
              </w:tc>
              <w:tc>
                <w:tcPr>
                  <w:tcW w:w="2239" w:type="dxa"/>
                  <w:tcBorders>
                    <w:top w:val="single" w:sz="4" w:space="0" w:color="auto"/>
                    <w:left w:val="single" w:sz="4" w:space="0" w:color="auto"/>
                    <w:bottom w:val="single" w:sz="4" w:space="0" w:color="auto"/>
                    <w:right w:val="single" w:sz="4" w:space="0" w:color="auto"/>
                  </w:tcBorders>
                </w:tcPr>
                <w:p w:rsidR="008904F8" w:rsidRDefault="008904F8" w:rsidP="00695939">
                  <w:pPr>
                    <w:jc w:val="center"/>
                    <w:rPr>
                      <w:color w:val="000000"/>
                      <w:sz w:val="24"/>
                      <w:szCs w:val="24"/>
                    </w:rPr>
                  </w:pPr>
                  <w:r>
                    <w:rPr>
                      <w:color w:val="000000"/>
                      <w:sz w:val="24"/>
                      <w:szCs w:val="24"/>
                    </w:rPr>
                    <w:t>девятнадцать</w:t>
                  </w:r>
                </w:p>
              </w:tc>
            </w:tr>
            <w:tr w:rsidR="008904F8" w:rsidRPr="001F6931" w:rsidTr="009411FE">
              <w:tc>
                <w:tcPr>
                  <w:tcW w:w="535" w:type="dxa"/>
                  <w:tcBorders>
                    <w:top w:val="single" w:sz="4" w:space="0" w:color="auto"/>
                    <w:left w:val="single" w:sz="4" w:space="0" w:color="auto"/>
                    <w:bottom w:val="single" w:sz="4" w:space="0" w:color="auto"/>
                    <w:right w:val="single" w:sz="4" w:space="0" w:color="auto"/>
                  </w:tcBorders>
                </w:tcPr>
                <w:p w:rsidR="008904F8" w:rsidRDefault="008904F8" w:rsidP="0050375F">
                  <w:pPr>
                    <w:jc w:val="right"/>
                    <w:rPr>
                      <w:color w:val="000000"/>
                      <w:sz w:val="24"/>
                      <w:szCs w:val="24"/>
                    </w:rPr>
                  </w:pPr>
                  <w:r>
                    <w:rPr>
                      <w:color w:val="000000"/>
                      <w:sz w:val="24"/>
                      <w:szCs w:val="24"/>
                    </w:rPr>
                    <w:t>7</w:t>
                  </w:r>
                </w:p>
              </w:tc>
              <w:tc>
                <w:tcPr>
                  <w:tcW w:w="2325"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С</w:t>
                  </w:r>
                </w:p>
              </w:tc>
              <w:tc>
                <w:tcPr>
                  <w:tcW w:w="2097"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15-318</w:t>
                  </w:r>
                </w:p>
              </w:tc>
              <w:tc>
                <w:tcPr>
                  <w:tcW w:w="2126"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смета</w:t>
                  </w:r>
                </w:p>
              </w:tc>
              <w:tc>
                <w:tcPr>
                  <w:tcW w:w="2239"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двенадцать</w:t>
                  </w:r>
                </w:p>
              </w:tc>
            </w:tr>
            <w:tr w:rsidR="008904F8" w:rsidRPr="001F6931" w:rsidTr="009411FE">
              <w:tc>
                <w:tcPr>
                  <w:tcW w:w="535" w:type="dxa"/>
                  <w:tcBorders>
                    <w:top w:val="single" w:sz="4" w:space="0" w:color="auto"/>
                    <w:left w:val="single" w:sz="4" w:space="0" w:color="auto"/>
                    <w:bottom w:val="single" w:sz="4" w:space="0" w:color="auto"/>
                    <w:right w:val="single" w:sz="4" w:space="0" w:color="auto"/>
                  </w:tcBorders>
                </w:tcPr>
                <w:p w:rsidR="008904F8" w:rsidRDefault="008904F8" w:rsidP="0050375F">
                  <w:pPr>
                    <w:jc w:val="right"/>
                    <w:rPr>
                      <w:color w:val="000000"/>
                      <w:sz w:val="24"/>
                      <w:szCs w:val="24"/>
                    </w:rPr>
                  </w:pPr>
                  <w:r>
                    <w:rPr>
                      <w:color w:val="000000"/>
                      <w:sz w:val="24"/>
                      <w:szCs w:val="24"/>
                    </w:rPr>
                    <w:t>8</w:t>
                  </w:r>
                </w:p>
              </w:tc>
              <w:tc>
                <w:tcPr>
                  <w:tcW w:w="2325"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П</w:t>
                  </w:r>
                </w:p>
              </w:tc>
              <w:tc>
                <w:tcPr>
                  <w:tcW w:w="2097"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 xml:space="preserve">15-215 </w:t>
                  </w:r>
                  <w:r w:rsidRPr="00E85746">
                    <w:rPr>
                      <w:color w:val="000000"/>
                      <w:sz w:val="24"/>
                      <w:szCs w:val="24"/>
                    </w:rPr>
                    <w:t>ОВ</w:t>
                  </w:r>
                </w:p>
              </w:tc>
              <w:tc>
                <w:tcPr>
                  <w:tcW w:w="2126"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проект</w:t>
                  </w:r>
                </w:p>
              </w:tc>
              <w:tc>
                <w:tcPr>
                  <w:tcW w:w="2239"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четырнадцать</w:t>
                  </w:r>
                </w:p>
              </w:tc>
            </w:tr>
            <w:tr w:rsidR="008904F8" w:rsidRPr="001F6931" w:rsidTr="009411FE">
              <w:tc>
                <w:tcPr>
                  <w:tcW w:w="535" w:type="dxa"/>
                  <w:tcBorders>
                    <w:top w:val="single" w:sz="4" w:space="0" w:color="auto"/>
                    <w:left w:val="single" w:sz="4" w:space="0" w:color="auto"/>
                    <w:bottom w:val="single" w:sz="4" w:space="0" w:color="auto"/>
                    <w:right w:val="single" w:sz="4" w:space="0" w:color="auto"/>
                  </w:tcBorders>
                </w:tcPr>
                <w:p w:rsidR="008904F8" w:rsidRDefault="008904F8" w:rsidP="0050375F">
                  <w:pPr>
                    <w:jc w:val="right"/>
                    <w:rPr>
                      <w:color w:val="000000"/>
                      <w:sz w:val="24"/>
                      <w:szCs w:val="24"/>
                    </w:rPr>
                  </w:pPr>
                  <w:r>
                    <w:rPr>
                      <w:color w:val="000000"/>
                      <w:sz w:val="24"/>
                      <w:szCs w:val="24"/>
                    </w:rPr>
                    <w:t>9</w:t>
                  </w:r>
                </w:p>
              </w:tc>
              <w:tc>
                <w:tcPr>
                  <w:tcW w:w="2325"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С</w:t>
                  </w:r>
                </w:p>
              </w:tc>
              <w:tc>
                <w:tcPr>
                  <w:tcW w:w="2097"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15-278</w:t>
                  </w:r>
                </w:p>
              </w:tc>
              <w:tc>
                <w:tcPr>
                  <w:tcW w:w="2126"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смета</w:t>
                  </w:r>
                </w:p>
              </w:tc>
              <w:tc>
                <w:tcPr>
                  <w:tcW w:w="2239"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двадцать шесть</w:t>
                  </w:r>
                </w:p>
              </w:tc>
            </w:tr>
            <w:tr w:rsidR="008904F8" w:rsidRPr="001F6931" w:rsidTr="009411FE">
              <w:tc>
                <w:tcPr>
                  <w:tcW w:w="535" w:type="dxa"/>
                  <w:tcBorders>
                    <w:top w:val="single" w:sz="4" w:space="0" w:color="auto"/>
                    <w:left w:val="single" w:sz="4" w:space="0" w:color="auto"/>
                    <w:bottom w:val="single" w:sz="4" w:space="0" w:color="auto"/>
                    <w:right w:val="single" w:sz="4" w:space="0" w:color="auto"/>
                  </w:tcBorders>
                </w:tcPr>
                <w:p w:rsidR="008904F8" w:rsidRDefault="008904F8" w:rsidP="0050375F">
                  <w:pPr>
                    <w:jc w:val="right"/>
                    <w:rPr>
                      <w:color w:val="000000"/>
                      <w:sz w:val="24"/>
                      <w:szCs w:val="24"/>
                    </w:rPr>
                  </w:pPr>
                  <w:r>
                    <w:rPr>
                      <w:color w:val="000000"/>
                      <w:sz w:val="24"/>
                      <w:szCs w:val="24"/>
                    </w:rPr>
                    <w:t>10</w:t>
                  </w:r>
                </w:p>
              </w:tc>
              <w:tc>
                <w:tcPr>
                  <w:tcW w:w="2325"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СМ</w:t>
                  </w:r>
                </w:p>
              </w:tc>
              <w:tc>
                <w:tcPr>
                  <w:tcW w:w="2097"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14895</w:t>
                  </w:r>
                </w:p>
              </w:tc>
              <w:tc>
                <w:tcPr>
                  <w:tcW w:w="2126"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смета</w:t>
                  </w:r>
                </w:p>
              </w:tc>
              <w:tc>
                <w:tcPr>
                  <w:tcW w:w="2239"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три</w:t>
                  </w:r>
                </w:p>
              </w:tc>
            </w:tr>
            <w:tr w:rsidR="008904F8" w:rsidRPr="001F6931" w:rsidTr="009411FE">
              <w:tc>
                <w:tcPr>
                  <w:tcW w:w="535" w:type="dxa"/>
                  <w:tcBorders>
                    <w:top w:val="single" w:sz="4" w:space="0" w:color="auto"/>
                    <w:left w:val="single" w:sz="4" w:space="0" w:color="auto"/>
                    <w:bottom w:val="single" w:sz="4" w:space="0" w:color="auto"/>
                    <w:right w:val="single" w:sz="4" w:space="0" w:color="auto"/>
                  </w:tcBorders>
                </w:tcPr>
                <w:p w:rsidR="008904F8" w:rsidRDefault="008904F8" w:rsidP="0050375F">
                  <w:pPr>
                    <w:jc w:val="right"/>
                    <w:rPr>
                      <w:color w:val="000000"/>
                      <w:sz w:val="24"/>
                      <w:szCs w:val="24"/>
                    </w:rPr>
                  </w:pPr>
                  <w:r>
                    <w:rPr>
                      <w:color w:val="000000"/>
                      <w:sz w:val="24"/>
                      <w:szCs w:val="24"/>
                    </w:rPr>
                    <w:t>11</w:t>
                  </w:r>
                </w:p>
              </w:tc>
              <w:tc>
                <w:tcPr>
                  <w:tcW w:w="2325"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СМ</w:t>
                  </w:r>
                </w:p>
              </w:tc>
              <w:tc>
                <w:tcPr>
                  <w:tcW w:w="2097"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14899</w:t>
                  </w:r>
                </w:p>
              </w:tc>
              <w:tc>
                <w:tcPr>
                  <w:tcW w:w="2126"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смета</w:t>
                  </w:r>
                </w:p>
              </w:tc>
              <w:tc>
                <w:tcPr>
                  <w:tcW w:w="2239" w:type="dxa"/>
                  <w:tcBorders>
                    <w:top w:val="single" w:sz="4" w:space="0" w:color="auto"/>
                    <w:left w:val="single" w:sz="4" w:space="0" w:color="auto"/>
                    <w:bottom w:val="single" w:sz="4" w:space="0" w:color="auto"/>
                    <w:right w:val="single" w:sz="4" w:space="0" w:color="auto"/>
                  </w:tcBorders>
                </w:tcPr>
                <w:p w:rsidR="008904F8" w:rsidRDefault="008904F8" w:rsidP="003F4F17">
                  <w:pPr>
                    <w:jc w:val="center"/>
                    <w:rPr>
                      <w:color w:val="000000"/>
                      <w:sz w:val="24"/>
                      <w:szCs w:val="24"/>
                    </w:rPr>
                  </w:pPr>
                  <w:r>
                    <w:rPr>
                      <w:color w:val="000000"/>
                      <w:sz w:val="24"/>
                      <w:szCs w:val="24"/>
                    </w:rPr>
                    <w:t>два</w:t>
                  </w:r>
                </w:p>
              </w:tc>
            </w:tr>
          </w:tbl>
          <w:p w:rsidR="008904F8" w:rsidRPr="001F6931" w:rsidRDefault="008904F8" w:rsidP="0050375F">
            <w:pPr>
              <w:ind w:right="-3"/>
              <w:jc w:val="both"/>
              <w:rPr>
                <w:b/>
                <w:bCs/>
                <w:color w:val="000000"/>
                <w:sz w:val="24"/>
                <w:szCs w:val="24"/>
              </w:rPr>
            </w:pPr>
          </w:p>
        </w:tc>
      </w:tr>
    </w:tbl>
    <w:p w:rsidR="008904F8" w:rsidRDefault="008904F8" w:rsidP="00055395">
      <w:pPr>
        <w:jc w:val="center"/>
        <w:rPr>
          <w:color w:val="000000"/>
        </w:rPr>
      </w:pPr>
    </w:p>
    <w:p w:rsidR="008904F8" w:rsidRPr="001F6931" w:rsidRDefault="008904F8" w:rsidP="00055395">
      <w:pPr>
        <w:jc w:val="center"/>
        <w:rPr>
          <w:color w:val="000000"/>
        </w:rPr>
      </w:pPr>
      <w:r w:rsidRPr="001F6931">
        <w:rPr>
          <w:color w:val="000000"/>
        </w:rPr>
        <w:t>РАЗДЕЛ 7. ТРЕБОВАНИЯ И УСЛОВИЯ К РАЗРАБОТКЕ ПРИРОДООХРАННЫХ МЕР И МЕРОПРИЯТИЙ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8904F8" w:rsidRPr="001F6931" w:rsidTr="00BD34A6">
        <w:tc>
          <w:tcPr>
            <w:tcW w:w="9571" w:type="dxa"/>
          </w:tcPr>
          <w:p w:rsidR="008904F8" w:rsidRPr="001F6931" w:rsidRDefault="008904F8" w:rsidP="0050375F">
            <w:pPr>
              <w:ind w:firstLine="567"/>
              <w:jc w:val="both"/>
              <w:rPr>
                <w:i/>
                <w:color w:val="000000"/>
                <w:sz w:val="24"/>
                <w:szCs w:val="24"/>
                <w:lang w:eastAsia="en-US"/>
              </w:rPr>
            </w:pPr>
            <w:r>
              <w:rPr>
                <w:i/>
                <w:color w:val="000000"/>
                <w:sz w:val="24"/>
                <w:szCs w:val="24"/>
              </w:rPr>
              <w:t>Разработку и проведение</w:t>
            </w:r>
            <w:r w:rsidRPr="001F6931">
              <w:rPr>
                <w:i/>
                <w:color w:val="000000"/>
                <w:sz w:val="24"/>
                <w:szCs w:val="24"/>
              </w:rPr>
              <w:t xml:space="preserve"> природоохранных мер и мероприятий</w:t>
            </w:r>
            <w:r>
              <w:rPr>
                <w:i/>
                <w:color w:val="000000"/>
                <w:sz w:val="24"/>
                <w:szCs w:val="24"/>
              </w:rPr>
              <w:t xml:space="preserve"> выполнить согласно действующих норм и требований законодательства РФ.</w:t>
            </w:r>
          </w:p>
        </w:tc>
      </w:tr>
    </w:tbl>
    <w:p w:rsidR="008904F8" w:rsidRPr="001F6931" w:rsidRDefault="008904F8" w:rsidP="00055395">
      <w:pPr>
        <w:jc w:val="both"/>
        <w:rPr>
          <w:color w:val="000000"/>
        </w:rPr>
      </w:pPr>
    </w:p>
    <w:p w:rsidR="008904F8" w:rsidRPr="001F6931" w:rsidRDefault="008904F8" w:rsidP="00055395">
      <w:pPr>
        <w:jc w:val="center"/>
        <w:rPr>
          <w:color w:val="000000"/>
        </w:rPr>
      </w:pPr>
      <w:r w:rsidRPr="001F6931">
        <w:rPr>
          <w:color w:val="000000"/>
        </w:rPr>
        <w:t>РАЗДЕЛ 8. СРОК (ИНТЕРВАЛ)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8904F8" w:rsidRPr="001F6931" w:rsidTr="007F5EEB">
        <w:tc>
          <w:tcPr>
            <w:tcW w:w="9571" w:type="dxa"/>
          </w:tcPr>
          <w:p w:rsidR="008904F8" w:rsidRPr="00D60990" w:rsidRDefault="008904F8" w:rsidP="003F4F17">
            <w:pPr>
              <w:ind w:right="-3"/>
              <w:jc w:val="both"/>
              <w:rPr>
                <w:i/>
                <w:sz w:val="24"/>
                <w:szCs w:val="24"/>
                <w:lang w:eastAsia="en-US"/>
              </w:rPr>
            </w:pPr>
            <w:r w:rsidRPr="00D60990">
              <w:rPr>
                <w:i/>
                <w:color w:val="000000"/>
                <w:sz w:val="24"/>
                <w:szCs w:val="24"/>
              </w:rPr>
              <w:t>С момента подписания договора</w:t>
            </w:r>
            <w:r>
              <w:rPr>
                <w:i/>
                <w:color w:val="000000"/>
                <w:sz w:val="24"/>
                <w:szCs w:val="24"/>
              </w:rPr>
              <w:t xml:space="preserve"> до 31.10.2016г</w:t>
            </w:r>
          </w:p>
        </w:tc>
      </w:tr>
    </w:tbl>
    <w:p w:rsidR="008904F8" w:rsidRDefault="008904F8" w:rsidP="00055395">
      <w:pPr>
        <w:jc w:val="center"/>
        <w:rPr>
          <w:color w:val="000000"/>
        </w:rPr>
      </w:pPr>
    </w:p>
    <w:p w:rsidR="008904F8" w:rsidRPr="00BD34A6" w:rsidRDefault="008904F8" w:rsidP="00BD34A6">
      <w:pPr>
        <w:jc w:val="center"/>
        <w:rPr>
          <w:color w:val="000000"/>
        </w:rPr>
      </w:pPr>
      <w:r w:rsidRPr="001F6931">
        <w:rPr>
          <w:color w:val="000000"/>
        </w:rPr>
        <w:t>РАЗДЕЛ 9. ТРЕБОВАНИЯ К КАЧЕСТВУ ВЫПОЛНЯЕМЫХ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8904F8" w:rsidRPr="001F6931" w:rsidTr="00A121C5">
        <w:tc>
          <w:tcPr>
            <w:tcW w:w="9571" w:type="dxa"/>
          </w:tcPr>
          <w:p w:rsidR="008904F8" w:rsidRPr="008B6562" w:rsidRDefault="008904F8" w:rsidP="0050375F">
            <w:pPr>
              <w:ind w:firstLine="708"/>
              <w:jc w:val="both"/>
              <w:rPr>
                <w:i/>
                <w:color w:val="000000"/>
                <w:sz w:val="24"/>
                <w:szCs w:val="24"/>
              </w:rPr>
            </w:pPr>
            <w:r>
              <w:rPr>
                <w:i/>
                <w:sz w:val="24"/>
              </w:rPr>
              <w:t>Качество работ</w:t>
            </w:r>
            <w:r w:rsidRPr="004176B5">
              <w:rPr>
                <w:i/>
                <w:sz w:val="24"/>
              </w:rPr>
              <w:t xml:space="preserve"> должно соответствовать проектно-сметной документации, действующим строительным нормам и правилам, техническим условиям</w:t>
            </w:r>
            <w:r>
              <w:rPr>
                <w:i/>
                <w:sz w:val="24"/>
              </w:rPr>
              <w:t>, сводам правил</w:t>
            </w:r>
            <w:r w:rsidRPr="004176B5">
              <w:rPr>
                <w:i/>
                <w:sz w:val="24"/>
              </w:rPr>
              <w:t>.</w:t>
            </w:r>
          </w:p>
        </w:tc>
      </w:tr>
    </w:tbl>
    <w:p w:rsidR="008904F8" w:rsidRPr="001F6931" w:rsidRDefault="008904F8" w:rsidP="00055395">
      <w:pPr>
        <w:jc w:val="both"/>
        <w:rPr>
          <w:color w:val="000000"/>
        </w:rPr>
      </w:pPr>
    </w:p>
    <w:p w:rsidR="008904F8" w:rsidRPr="000A3282" w:rsidRDefault="008904F8" w:rsidP="000A3282">
      <w:pPr>
        <w:jc w:val="center"/>
        <w:rPr>
          <w:color w:val="000000"/>
        </w:rPr>
      </w:pPr>
      <w:r w:rsidRPr="001F6931">
        <w:rPr>
          <w:color w:val="000000"/>
        </w:rPr>
        <w:t>РАЗДЕЛ 10. ТРЕБОВАНИЯ К ОСОБЫМ УСЛОВИЯМ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8904F8" w:rsidRPr="001F6931" w:rsidTr="0050375F">
        <w:tc>
          <w:tcPr>
            <w:tcW w:w="9747" w:type="dxa"/>
          </w:tcPr>
          <w:p w:rsidR="008904F8" w:rsidRDefault="008904F8" w:rsidP="00A121C5">
            <w:pPr>
              <w:ind w:firstLine="709"/>
              <w:jc w:val="both"/>
              <w:rPr>
                <w:i/>
                <w:sz w:val="24"/>
              </w:rPr>
            </w:pPr>
            <w:r>
              <w:rPr>
                <w:i/>
                <w:sz w:val="24"/>
              </w:rPr>
              <w:t>Въезд на территорию ЗАТО Снежинск ограничивается в соответствии с Законом «О закрытом административно-территориальном образовании» от 14 июля 1992г №3297-1, Постановлением Правительства Российской Федерации от 11.06.1996г №693 «Об утверждении Положения о порядке обеспечения особого режима в закрытом административно-территориальном образовании, на территории которого расположены объекты Государственной корпорации по атомной энергии «Росатом» (с изменениями и дополнениями).</w:t>
            </w:r>
          </w:p>
          <w:p w:rsidR="008904F8" w:rsidRDefault="008904F8" w:rsidP="00A121C5">
            <w:pPr>
              <w:ind w:firstLine="709"/>
              <w:jc w:val="both"/>
              <w:rPr>
                <w:i/>
                <w:sz w:val="24"/>
              </w:rPr>
            </w:pPr>
            <w:r>
              <w:rPr>
                <w:i/>
                <w:sz w:val="24"/>
              </w:rPr>
              <w:t>Индивидуальные предприниматели, представители юридических лиц, являющиеся гражданами Российской Федерации, местом постоянного или преимущественного проживания которых не является территория закрытого образования Снежинск, могут принять участие в процедуре закупки при условии ознакомления и выполнения требований особого режима безопасного функционирования института.</w:t>
            </w:r>
          </w:p>
          <w:p w:rsidR="008904F8" w:rsidRDefault="008904F8" w:rsidP="00A121C5">
            <w:pPr>
              <w:ind w:firstLine="709"/>
              <w:jc w:val="both"/>
              <w:rPr>
                <w:i/>
                <w:sz w:val="24"/>
              </w:rPr>
            </w:pPr>
            <w:r>
              <w:rPr>
                <w:i/>
                <w:sz w:val="24"/>
              </w:rPr>
              <w:t>Участники процедуры закупки, местом постоянного или преимущественного проживания которых не является территория закрытого образования Снежинск, должны заблаговременно (за 2 месяца) оформить въезд на территорию ЗАТО Снежинск.</w:t>
            </w:r>
          </w:p>
          <w:p w:rsidR="008904F8" w:rsidRDefault="008904F8" w:rsidP="00A121C5">
            <w:pPr>
              <w:ind w:firstLine="709"/>
              <w:jc w:val="both"/>
              <w:rPr>
                <w:i/>
                <w:sz w:val="24"/>
              </w:rPr>
            </w:pPr>
            <w:r>
              <w:rPr>
                <w:i/>
                <w:sz w:val="24"/>
              </w:rPr>
              <w:t>Разрешение на въезд в ЗАТО Снежинск выдается директором РФЯЦ-ВНИИТФ или уполномоченными им лицами только после согласования с отделом Управления федеральной службы безопасности по Челябинской области в г.Снежинске.</w:t>
            </w:r>
          </w:p>
          <w:p w:rsidR="008904F8" w:rsidRPr="001F6931" w:rsidRDefault="008904F8" w:rsidP="00A121C5">
            <w:pPr>
              <w:ind w:right="-3"/>
              <w:jc w:val="both"/>
              <w:rPr>
                <w:i/>
                <w:color w:val="000000"/>
                <w:sz w:val="24"/>
                <w:szCs w:val="24"/>
              </w:rPr>
            </w:pPr>
            <w:r>
              <w:rPr>
                <w:i/>
                <w:sz w:val="24"/>
              </w:rPr>
              <w:t>Индивидуальным предпринимателям, представителям юридических лиц, являющимися гражданами Российской Федерации, местом постоянного или преимущественного проживания которых не является территория закрытого образования Снежинск, может быть отказано во въезде при выявлении обстоятельств, влияющих на безопасное функционирование института, а также при однократном нарушении требований особого режима безопасного функционирования института.</w:t>
            </w:r>
          </w:p>
        </w:tc>
      </w:tr>
    </w:tbl>
    <w:p w:rsidR="008904F8" w:rsidRPr="001F6931" w:rsidRDefault="008904F8" w:rsidP="00055395">
      <w:pPr>
        <w:jc w:val="both"/>
        <w:rPr>
          <w:color w:val="000000"/>
        </w:rPr>
      </w:pPr>
    </w:p>
    <w:p w:rsidR="008904F8" w:rsidRPr="001F6931" w:rsidRDefault="008904F8" w:rsidP="00055395">
      <w:pPr>
        <w:jc w:val="center"/>
        <w:rPr>
          <w:color w:val="000000"/>
        </w:rPr>
      </w:pPr>
      <w:r w:rsidRPr="001F6931">
        <w:rPr>
          <w:color w:val="000000"/>
        </w:rPr>
        <w:t>РАЗДЕЛ 11. ТРЕБОВАНИЯ К СРОКУ И (ИЛИ) ОБЪЕМУ ПРЕДОСТАВЛЕНИЯ ГАРАНТИЙ</w:t>
      </w:r>
    </w:p>
    <w:p w:rsidR="008904F8" w:rsidRPr="001F6931" w:rsidRDefault="008904F8" w:rsidP="00055395">
      <w:pPr>
        <w:jc w:val="both"/>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8904F8" w:rsidRPr="001F6931" w:rsidTr="00A121C5">
        <w:tc>
          <w:tcPr>
            <w:tcW w:w="9571" w:type="dxa"/>
          </w:tcPr>
          <w:p w:rsidR="008904F8" w:rsidRDefault="008904F8" w:rsidP="0050375F">
            <w:pPr>
              <w:ind w:firstLine="708"/>
              <w:jc w:val="both"/>
              <w:rPr>
                <w:i/>
                <w:color w:val="000000"/>
                <w:sz w:val="24"/>
                <w:szCs w:val="24"/>
              </w:rPr>
            </w:pPr>
            <w:r w:rsidRPr="00110FD0">
              <w:rPr>
                <w:i/>
                <w:sz w:val="24"/>
              </w:rPr>
              <w:t>Гарантийный срок на выполненные строительно-монтажны</w:t>
            </w:r>
            <w:r>
              <w:rPr>
                <w:i/>
                <w:sz w:val="24"/>
              </w:rPr>
              <w:t>е</w:t>
            </w:r>
            <w:r w:rsidRPr="00110FD0">
              <w:rPr>
                <w:i/>
                <w:sz w:val="24"/>
              </w:rPr>
              <w:t xml:space="preserve"> и пуско-наладочные работы должен быть не менее 24 месяцев с момента ввода объекта в эксплуатацию</w:t>
            </w:r>
            <w:r>
              <w:rPr>
                <w:i/>
                <w:sz w:val="24"/>
              </w:rPr>
              <w:t xml:space="preserve"> и подписания обеими сторонами акта приемки законченного строительством объекта приемочной комиссией (форма КС-14)</w:t>
            </w:r>
            <w:r w:rsidRPr="00110FD0">
              <w:rPr>
                <w:i/>
                <w:sz w:val="24"/>
              </w:rPr>
              <w:t>.</w:t>
            </w:r>
          </w:p>
        </w:tc>
      </w:tr>
    </w:tbl>
    <w:p w:rsidR="008904F8" w:rsidRPr="001F6931" w:rsidRDefault="008904F8" w:rsidP="00055395">
      <w:pPr>
        <w:jc w:val="center"/>
        <w:rPr>
          <w:color w:val="000000"/>
        </w:rPr>
      </w:pPr>
    </w:p>
    <w:p w:rsidR="008904F8" w:rsidRPr="001F6931" w:rsidRDefault="008904F8" w:rsidP="00055395">
      <w:pPr>
        <w:jc w:val="center"/>
        <w:rPr>
          <w:color w:val="000000"/>
        </w:rPr>
      </w:pPr>
      <w:r w:rsidRPr="001F6931">
        <w:rPr>
          <w:color w:val="000000"/>
        </w:rPr>
        <w:t>РАЗДЕЛ 12. ТРЕБОВАНИЯ К БЕЗОПАСНОСТИ ВЫПОЛНЯЕМЫХ РАБОТ</w:t>
      </w:r>
    </w:p>
    <w:p w:rsidR="008904F8" w:rsidRPr="001F6931" w:rsidRDefault="008904F8" w:rsidP="00055395">
      <w:pPr>
        <w:jc w:val="both"/>
        <w:rPr>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8904F8" w:rsidRPr="001F6931" w:rsidTr="0050375F">
        <w:tc>
          <w:tcPr>
            <w:tcW w:w="9747" w:type="dxa"/>
          </w:tcPr>
          <w:p w:rsidR="008904F8" w:rsidRPr="001F6931" w:rsidRDefault="008904F8" w:rsidP="003F4F17">
            <w:pPr>
              <w:ind w:firstLine="709"/>
              <w:jc w:val="both"/>
              <w:rPr>
                <w:i/>
                <w:color w:val="000000"/>
                <w:sz w:val="24"/>
                <w:szCs w:val="24"/>
              </w:rPr>
            </w:pPr>
            <w:r w:rsidRPr="001F6931">
              <w:rPr>
                <w:i/>
                <w:color w:val="000000"/>
                <w:sz w:val="24"/>
                <w:szCs w:val="24"/>
              </w:rPr>
              <w:t>Требования по обеспечению производства строительно-монтажных работ согласно действующему законодательству РФ, регламентирующему производство работ, которые оказывают влияние на безопасность объектов капитального строительства, в том числе:</w:t>
            </w:r>
          </w:p>
          <w:p w:rsidR="008904F8" w:rsidRPr="001F6931" w:rsidRDefault="008904F8" w:rsidP="0050375F">
            <w:pPr>
              <w:autoSpaceDE w:val="0"/>
              <w:autoSpaceDN w:val="0"/>
              <w:adjustRightInd w:val="0"/>
              <w:ind w:firstLine="567"/>
              <w:jc w:val="both"/>
              <w:rPr>
                <w:i/>
                <w:color w:val="000000"/>
                <w:sz w:val="24"/>
                <w:szCs w:val="24"/>
              </w:rPr>
            </w:pPr>
            <w:r w:rsidRPr="001F6931">
              <w:rPr>
                <w:i/>
                <w:color w:val="000000"/>
                <w:sz w:val="24"/>
                <w:szCs w:val="24"/>
              </w:rPr>
              <w:t>- Технический регламент о требованиях пожарной безопасности № 123-ФЗ от 22 июля 2008;</w:t>
            </w:r>
          </w:p>
          <w:p w:rsidR="008904F8" w:rsidRPr="001F6931" w:rsidRDefault="008904F8" w:rsidP="0050375F">
            <w:pPr>
              <w:autoSpaceDE w:val="0"/>
              <w:autoSpaceDN w:val="0"/>
              <w:adjustRightInd w:val="0"/>
              <w:ind w:firstLine="567"/>
              <w:jc w:val="both"/>
              <w:rPr>
                <w:i/>
                <w:color w:val="000000"/>
                <w:sz w:val="24"/>
                <w:szCs w:val="24"/>
              </w:rPr>
            </w:pPr>
            <w:r w:rsidRPr="001F6931">
              <w:rPr>
                <w:i/>
                <w:color w:val="000000"/>
                <w:sz w:val="24"/>
                <w:szCs w:val="24"/>
              </w:rPr>
              <w:t>- Технический регламент о безопасности зданий и сооружений N 384-ФЗ от 30 декабря 2009 года;</w:t>
            </w:r>
          </w:p>
          <w:p w:rsidR="008904F8" w:rsidRPr="001F6931" w:rsidRDefault="008904F8" w:rsidP="0050375F">
            <w:pPr>
              <w:ind w:firstLine="567"/>
              <w:jc w:val="both"/>
              <w:rPr>
                <w:i/>
                <w:color w:val="000000"/>
                <w:sz w:val="24"/>
                <w:szCs w:val="24"/>
              </w:rPr>
            </w:pPr>
            <w:r w:rsidRPr="001F6931">
              <w:rPr>
                <w:i/>
                <w:color w:val="000000"/>
                <w:sz w:val="24"/>
                <w:szCs w:val="24"/>
              </w:rPr>
              <w:t>- СП 12-136-2002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w:t>
            </w:r>
          </w:p>
          <w:p w:rsidR="008904F8" w:rsidRPr="001F6931" w:rsidRDefault="008904F8" w:rsidP="0050375F">
            <w:pPr>
              <w:ind w:firstLine="567"/>
              <w:jc w:val="both"/>
              <w:rPr>
                <w:i/>
                <w:color w:val="000000"/>
                <w:sz w:val="24"/>
                <w:szCs w:val="24"/>
              </w:rPr>
            </w:pPr>
            <w:r w:rsidRPr="001F6931">
              <w:rPr>
                <w:i/>
                <w:color w:val="000000"/>
                <w:sz w:val="24"/>
                <w:szCs w:val="24"/>
              </w:rPr>
              <w:t xml:space="preserve">-  </w:t>
            </w:r>
            <w:bookmarkStart w:id="0" w:name="OLE_LINK8"/>
            <w:r w:rsidRPr="001F6931">
              <w:rPr>
                <w:i/>
                <w:color w:val="000000"/>
                <w:sz w:val="24"/>
                <w:szCs w:val="24"/>
              </w:rPr>
              <w:t>ППР-2012 «Правила противопожарного режима в Российской Федерации»</w:t>
            </w:r>
            <w:bookmarkEnd w:id="0"/>
            <w:r w:rsidRPr="001F6931">
              <w:rPr>
                <w:i/>
                <w:color w:val="000000"/>
                <w:sz w:val="24"/>
                <w:szCs w:val="24"/>
              </w:rPr>
              <w:t xml:space="preserve">; </w:t>
            </w:r>
          </w:p>
          <w:p w:rsidR="008904F8" w:rsidRPr="001F6931" w:rsidRDefault="008904F8" w:rsidP="0050375F">
            <w:pPr>
              <w:ind w:firstLine="567"/>
              <w:jc w:val="both"/>
              <w:rPr>
                <w:i/>
                <w:color w:val="000000"/>
                <w:sz w:val="24"/>
                <w:szCs w:val="24"/>
              </w:rPr>
            </w:pPr>
            <w:r w:rsidRPr="001F6931">
              <w:rPr>
                <w:i/>
                <w:color w:val="000000"/>
                <w:sz w:val="24"/>
                <w:szCs w:val="24"/>
              </w:rPr>
              <w:t>- СНиП 12-01-2004 «Организация строительства»;</w:t>
            </w:r>
          </w:p>
          <w:p w:rsidR="008904F8" w:rsidRPr="001F6931" w:rsidRDefault="008904F8" w:rsidP="0050375F">
            <w:pPr>
              <w:ind w:firstLine="567"/>
              <w:jc w:val="both"/>
              <w:rPr>
                <w:i/>
                <w:color w:val="000000"/>
                <w:sz w:val="24"/>
                <w:szCs w:val="24"/>
              </w:rPr>
            </w:pPr>
            <w:r w:rsidRPr="001F6931">
              <w:rPr>
                <w:i/>
                <w:color w:val="000000"/>
                <w:sz w:val="24"/>
                <w:szCs w:val="24"/>
              </w:rPr>
              <w:t>- СНиП 12-03-2001 «Безопасность труда в строительстве». Часть 1.</w:t>
            </w:r>
          </w:p>
          <w:p w:rsidR="008904F8" w:rsidRPr="001F6931" w:rsidRDefault="008904F8" w:rsidP="0050375F">
            <w:pPr>
              <w:ind w:firstLine="567"/>
              <w:jc w:val="both"/>
              <w:rPr>
                <w:i/>
                <w:color w:val="000000"/>
                <w:sz w:val="24"/>
                <w:szCs w:val="24"/>
              </w:rPr>
            </w:pPr>
            <w:r w:rsidRPr="001F6931">
              <w:rPr>
                <w:i/>
                <w:color w:val="000000"/>
                <w:sz w:val="24"/>
                <w:szCs w:val="24"/>
              </w:rPr>
              <w:t>- СНиП 12-04-2002 «Безопасность труда в строительстве». Часть 2.</w:t>
            </w:r>
          </w:p>
          <w:p w:rsidR="008904F8" w:rsidRPr="001F6931" w:rsidRDefault="008904F8" w:rsidP="0050375F">
            <w:pPr>
              <w:ind w:firstLine="567"/>
              <w:jc w:val="both"/>
              <w:rPr>
                <w:i/>
                <w:color w:val="000000"/>
                <w:sz w:val="24"/>
                <w:szCs w:val="24"/>
              </w:rPr>
            </w:pPr>
            <w:r w:rsidRPr="001F6931">
              <w:rPr>
                <w:i/>
                <w:color w:val="000000"/>
                <w:sz w:val="24"/>
                <w:szCs w:val="24"/>
              </w:rPr>
              <w:t>- ГОСТ 23407-78 «Ограждения инвентарные строительных площадок и участков производства работ»;</w:t>
            </w:r>
          </w:p>
          <w:p w:rsidR="008904F8" w:rsidRPr="001F6931" w:rsidRDefault="008904F8" w:rsidP="0050375F">
            <w:pPr>
              <w:ind w:firstLine="567"/>
              <w:jc w:val="both"/>
              <w:rPr>
                <w:i/>
                <w:color w:val="000000"/>
                <w:sz w:val="24"/>
                <w:szCs w:val="24"/>
              </w:rPr>
            </w:pPr>
            <w:r w:rsidRPr="001F6931">
              <w:rPr>
                <w:i/>
                <w:color w:val="000000"/>
                <w:sz w:val="24"/>
                <w:szCs w:val="24"/>
              </w:rPr>
              <w:t>- ГОСТ 12.1.046-85 «Нормы освещения строительных площадок»;</w:t>
            </w:r>
          </w:p>
          <w:p w:rsidR="008904F8" w:rsidRPr="001F6931" w:rsidRDefault="008904F8" w:rsidP="0050375F">
            <w:pPr>
              <w:ind w:firstLine="567"/>
              <w:jc w:val="both"/>
              <w:rPr>
                <w:i/>
                <w:color w:val="000000"/>
                <w:sz w:val="24"/>
                <w:szCs w:val="24"/>
              </w:rPr>
            </w:pPr>
            <w:r w:rsidRPr="006175C7">
              <w:rPr>
                <w:i/>
                <w:color w:val="000000"/>
                <w:sz w:val="24"/>
                <w:szCs w:val="24"/>
              </w:rPr>
              <w:t xml:space="preserve">- </w:t>
            </w:r>
            <w:hyperlink r:id="rId4" w:tgtFrame="blank" w:history="1">
              <w:r w:rsidRPr="006175C7">
                <w:rPr>
                  <w:i/>
                  <w:color w:val="000000"/>
                  <w:sz w:val="24"/>
                  <w:szCs w:val="24"/>
                </w:rPr>
                <w:t>СНиП 3.02.01-87</w:t>
              </w:r>
            </w:hyperlink>
            <w:r w:rsidRPr="006175C7">
              <w:rPr>
                <w:i/>
                <w:color w:val="000000"/>
              </w:rPr>
              <w:t xml:space="preserve">. </w:t>
            </w:r>
            <w:r w:rsidRPr="001F6931">
              <w:rPr>
                <w:i/>
                <w:color w:val="000000"/>
                <w:sz w:val="24"/>
                <w:szCs w:val="24"/>
              </w:rPr>
              <w:t>Земляные сооружения, основания и фундаменты;</w:t>
            </w:r>
          </w:p>
          <w:p w:rsidR="008904F8" w:rsidRPr="001F6931" w:rsidRDefault="008904F8" w:rsidP="0050375F">
            <w:pPr>
              <w:ind w:firstLine="567"/>
              <w:jc w:val="both"/>
              <w:rPr>
                <w:i/>
                <w:color w:val="000000"/>
                <w:sz w:val="24"/>
                <w:szCs w:val="24"/>
              </w:rPr>
            </w:pPr>
            <w:r w:rsidRPr="001F6931">
              <w:rPr>
                <w:i/>
                <w:color w:val="000000"/>
                <w:sz w:val="24"/>
                <w:szCs w:val="24"/>
              </w:rPr>
              <w:t>- ППБ 05-86 «Правила пожарной безопасности при производстве строительно-монтажных работ».</w:t>
            </w:r>
          </w:p>
          <w:p w:rsidR="008904F8" w:rsidRPr="001F6931" w:rsidRDefault="008904F8" w:rsidP="0050375F">
            <w:pPr>
              <w:pStyle w:val="ConsPlusTitle"/>
              <w:ind w:firstLine="567"/>
              <w:jc w:val="both"/>
              <w:rPr>
                <w:rFonts w:ascii="Times New Roman" w:hAnsi="Times New Roman" w:cs="Times New Roman"/>
                <w:b w:val="0"/>
                <w:bCs w:val="0"/>
                <w:i/>
                <w:color w:val="000000"/>
                <w:sz w:val="24"/>
                <w:szCs w:val="24"/>
              </w:rPr>
            </w:pPr>
            <w:r w:rsidRPr="001F6931">
              <w:rPr>
                <w:rFonts w:ascii="Times New Roman" w:hAnsi="Times New Roman" w:cs="Times New Roman"/>
                <w:b w:val="0"/>
                <w:bCs w:val="0"/>
                <w:i/>
                <w:color w:val="000000"/>
                <w:sz w:val="24"/>
                <w:szCs w:val="24"/>
              </w:rPr>
              <w:t>-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8904F8" w:rsidRPr="001F6931" w:rsidRDefault="008904F8" w:rsidP="0050375F">
            <w:pPr>
              <w:jc w:val="both"/>
              <w:rPr>
                <w:i/>
                <w:color w:val="000000"/>
                <w:sz w:val="24"/>
                <w:szCs w:val="24"/>
              </w:rPr>
            </w:pPr>
            <w:r w:rsidRPr="001F6931">
              <w:rPr>
                <w:i/>
                <w:color w:val="000000"/>
                <w:sz w:val="24"/>
                <w:szCs w:val="24"/>
              </w:rPr>
              <w:t>Перечень указанных нормативов подлежит уточнению для конкретно</w:t>
            </w:r>
            <w:r>
              <w:rPr>
                <w:i/>
                <w:color w:val="000000"/>
                <w:sz w:val="24"/>
                <w:szCs w:val="24"/>
              </w:rPr>
              <w:t>й</w:t>
            </w:r>
            <w:r w:rsidRPr="001F6931">
              <w:rPr>
                <w:i/>
                <w:color w:val="000000"/>
                <w:sz w:val="24"/>
                <w:szCs w:val="24"/>
              </w:rPr>
              <w:t xml:space="preserve"> закупки.</w:t>
            </w:r>
          </w:p>
        </w:tc>
      </w:tr>
    </w:tbl>
    <w:p w:rsidR="008904F8" w:rsidRDefault="008904F8" w:rsidP="00055395">
      <w:pPr>
        <w:jc w:val="center"/>
        <w:rPr>
          <w:color w:val="000000"/>
        </w:rPr>
      </w:pPr>
    </w:p>
    <w:p w:rsidR="008904F8" w:rsidRPr="000A3282" w:rsidRDefault="008904F8" w:rsidP="000A3282">
      <w:pPr>
        <w:jc w:val="center"/>
        <w:rPr>
          <w:color w:val="000000"/>
        </w:rPr>
      </w:pPr>
      <w:r w:rsidRPr="001F6931">
        <w:rPr>
          <w:color w:val="000000"/>
        </w:rPr>
        <w:t>РАЗДЕЛ 13. ТРЕБОВАНИЯ К РЕЗУЛЬТАТАМ РАБОТ И ПОРЯДКУ ПРИЕМКИ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8904F8" w:rsidRPr="001F6931" w:rsidTr="0050375F">
        <w:tc>
          <w:tcPr>
            <w:tcW w:w="9747" w:type="dxa"/>
          </w:tcPr>
          <w:p w:rsidR="008904F8" w:rsidRPr="001F6931" w:rsidRDefault="008904F8" w:rsidP="0050375F">
            <w:pPr>
              <w:jc w:val="both"/>
              <w:rPr>
                <w:i/>
                <w:color w:val="000000"/>
                <w:sz w:val="24"/>
                <w:szCs w:val="24"/>
              </w:rPr>
            </w:pPr>
            <w:r w:rsidRPr="000D24EB">
              <w:rPr>
                <w:i/>
                <w:sz w:val="24"/>
                <w:szCs w:val="24"/>
              </w:rPr>
              <w:t xml:space="preserve">Общие требования к результатам работ и порядку приемки монтажных, пуско-наладочных работ по оборудованию по строительству, реконструкции, модернизации и капитальному ремонту объектов капитального строительства. Требования к составу и объему отчетной документации, в том числе исполнительной документации в соответствии с требованиями к составу и </w:t>
            </w:r>
            <w:r>
              <w:rPr>
                <w:i/>
                <w:sz w:val="24"/>
                <w:szCs w:val="24"/>
              </w:rPr>
              <w:t>порядку ведения исполнительной</w:t>
            </w:r>
            <w:r w:rsidRPr="000D24EB">
              <w:rPr>
                <w:i/>
                <w:sz w:val="24"/>
                <w:szCs w:val="24"/>
              </w:rPr>
              <w:t xml:space="preserve">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w:t>
            </w:r>
            <w:r>
              <w:rPr>
                <w:i/>
                <w:sz w:val="24"/>
                <w:szCs w:val="24"/>
              </w:rPr>
              <w:t>енерно-технического обеспечения</w:t>
            </w:r>
            <w:r w:rsidRPr="000D24EB">
              <w:rPr>
                <w:i/>
                <w:sz w:val="24"/>
                <w:szCs w:val="24"/>
              </w:rPr>
              <w:t xml:space="preserve"> РД-11-02-2006 , а так же ин</w:t>
            </w:r>
            <w:r>
              <w:rPr>
                <w:i/>
                <w:sz w:val="24"/>
                <w:szCs w:val="24"/>
              </w:rPr>
              <w:t xml:space="preserve">струкции по оформлению </w:t>
            </w:r>
            <w:r w:rsidRPr="000D24EB">
              <w:rPr>
                <w:i/>
                <w:sz w:val="24"/>
                <w:szCs w:val="24"/>
              </w:rPr>
              <w:t xml:space="preserve">приемо-сдаточной документации по электромонтажным работам И 1.13-07. </w:t>
            </w:r>
            <w:r>
              <w:rPr>
                <w:i/>
                <w:sz w:val="24"/>
                <w:szCs w:val="24"/>
              </w:rPr>
              <w:t>(ВСН 123-90) (при необходимости).</w:t>
            </w:r>
          </w:p>
        </w:tc>
      </w:tr>
    </w:tbl>
    <w:p w:rsidR="008904F8" w:rsidRPr="001F6931" w:rsidRDefault="008904F8" w:rsidP="00055395">
      <w:pPr>
        <w:jc w:val="both"/>
        <w:rPr>
          <w:color w:val="000000"/>
        </w:rPr>
      </w:pPr>
    </w:p>
    <w:p w:rsidR="008904F8" w:rsidRPr="000A3282" w:rsidRDefault="008904F8" w:rsidP="00055395">
      <w:pPr>
        <w:jc w:val="both"/>
        <w:rPr>
          <w:color w:val="000000"/>
        </w:rPr>
      </w:pPr>
      <w:r w:rsidRPr="001F6931">
        <w:rPr>
          <w:color w:val="000000"/>
        </w:rPr>
        <w:t>РАЗДЕЛ 14. ТРЕБОВАНИЕ К ФОРМЕ ПРЕДСТАВЛЯЕМОЙ ИНФОРМАЦИИ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8904F8" w:rsidRPr="001F6931" w:rsidTr="0050375F">
        <w:tc>
          <w:tcPr>
            <w:tcW w:w="9747" w:type="dxa"/>
          </w:tcPr>
          <w:p w:rsidR="008904F8" w:rsidRPr="001F6931" w:rsidRDefault="008904F8" w:rsidP="009F2E10">
            <w:pPr>
              <w:jc w:val="both"/>
              <w:rPr>
                <w:i/>
                <w:color w:val="000000"/>
                <w:sz w:val="24"/>
                <w:szCs w:val="24"/>
              </w:rPr>
            </w:pPr>
            <w:r w:rsidRPr="001F6931">
              <w:rPr>
                <w:i/>
                <w:color w:val="000000"/>
                <w:sz w:val="24"/>
                <w:szCs w:val="24"/>
              </w:rPr>
              <w:t>Требования</w:t>
            </w:r>
            <w:r>
              <w:rPr>
                <w:i/>
                <w:color w:val="000000"/>
                <w:sz w:val="24"/>
                <w:szCs w:val="24"/>
              </w:rPr>
              <w:t xml:space="preserve"> к формату (состав, язык, форма, вид,</w:t>
            </w:r>
            <w:r w:rsidRPr="001F6931">
              <w:rPr>
                <w:i/>
                <w:color w:val="000000"/>
                <w:sz w:val="24"/>
                <w:szCs w:val="24"/>
              </w:rPr>
              <w:t xml:space="preserve"> носитель, количество, программный продукт для чтения и обработки информации, канал получения и т. д.) представления документации в соответс</w:t>
            </w:r>
            <w:r>
              <w:rPr>
                <w:i/>
                <w:color w:val="000000"/>
                <w:sz w:val="24"/>
                <w:szCs w:val="24"/>
              </w:rPr>
              <w:t>твии с разделом 13</w:t>
            </w:r>
            <w:r w:rsidRPr="001F6931">
              <w:rPr>
                <w:i/>
                <w:color w:val="000000"/>
                <w:sz w:val="24"/>
                <w:szCs w:val="24"/>
              </w:rPr>
              <w:t>.</w:t>
            </w:r>
          </w:p>
        </w:tc>
      </w:tr>
    </w:tbl>
    <w:p w:rsidR="008904F8" w:rsidRPr="001F6931" w:rsidRDefault="008904F8" w:rsidP="00055395">
      <w:pPr>
        <w:ind w:firstLine="567"/>
        <w:jc w:val="center"/>
        <w:rPr>
          <w:color w:val="000000"/>
        </w:rPr>
      </w:pPr>
    </w:p>
    <w:p w:rsidR="008904F8" w:rsidRPr="001F6931" w:rsidRDefault="008904F8" w:rsidP="00055395">
      <w:pPr>
        <w:ind w:firstLine="567"/>
        <w:jc w:val="center"/>
        <w:rPr>
          <w:color w:val="000000"/>
        </w:rPr>
      </w:pPr>
      <w:r w:rsidRPr="001F6931">
        <w:rPr>
          <w:color w:val="000000"/>
        </w:rPr>
        <w:t>РАЗДЕЛ 15. ТРЕБОВАНИЯ К ТЕХНИЧЕСКОМУ ОБУЧЕНИЮ ПЕРСОНАЛА ЗАКАЗЧИКА</w:t>
      </w:r>
    </w:p>
    <w:p w:rsidR="008904F8" w:rsidRPr="001F6931" w:rsidRDefault="008904F8" w:rsidP="00055395">
      <w:pPr>
        <w:ind w:firstLine="567"/>
        <w:jc w:val="center"/>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8904F8" w:rsidRPr="001F6931" w:rsidTr="0050375F">
        <w:tc>
          <w:tcPr>
            <w:tcW w:w="9747" w:type="dxa"/>
          </w:tcPr>
          <w:p w:rsidR="008904F8" w:rsidRPr="001F6931" w:rsidRDefault="008904F8" w:rsidP="0050375F">
            <w:pPr>
              <w:jc w:val="both"/>
              <w:rPr>
                <w:i/>
                <w:color w:val="000000"/>
                <w:sz w:val="24"/>
                <w:szCs w:val="24"/>
              </w:rPr>
            </w:pPr>
            <w:r>
              <w:rPr>
                <w:i/>
                <w:color w:val="000000"/>
                <w:sz w:val="24"/>
                <w:szCs w:val="24"/>
              </w:rPr>
              <w:t>Не требуется</w:t>
            </w:r>
          </w:p>
        </w:tc>
      </w:tr>
    </w:tbl>
    <w:p w:rsidR="008904F8" w:rsidRPr="001F6931" w:rsidRDefault="008904F8" w:rsidP="00055395">
      <w:pPr>
        <w:ind w:firstLine="567"/>
        <w:jc w:val="both"/>
        <w:rPr>
          <w:color w:val="000000"/>
          <w:sz w:val="24"/>
          <w:szCs w:val="24"/>
        </w:rPr>
      </w:pPr>
    </w:p>
    <w:p w:rsidR="008904F8" w:rsidRPr="001F6931" w:rsidRDefault="008904F8" w:rsidP="00055395">
      <w:pPr>
        <w:ind w:firstLine="567"/>
        <w:jc w:val="center"/>
        <w:rPr>
          <w:color w:val="000000"/>
          <w:sz w:val="24"/>
          <w:szCs w:val="24"/>
        </w:rPr>
      </w:pPr>
      <w:r w:rsidRPr="001F6931">
        <w:rPr>
          <w:color w:val="000000"/>
        </w:rPr>
        <w:t>РАЗДЕЛ 16. ПЕРЕЧЕНЬ ПРИНЯТЫХ СОКРАЩЕНИЙ</w:t>
      </w:r>
    </w:p>
    <w:p w:rsidR="008904F8" w:rsidRPr="001F6931" w:rsidRDefault="008904F8" w:rsidP="00055395">
      <w:pPr>
        <w:ind w:firstLine="567"/>
        <w:jc w:val="both"/>
        <w:rPr>
          <w:color w:val="000000"/>
          <w:sz w:val="24"/>
          <w:szCs w:val="24"/>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2410"/>
        <w:gridCol w:w="6520"/>
      </w:tblGrid>
      <w:tr w:rsidR="008904F8" w:rsidRPr="001F6931" w:rsidTr="0050375F">
        <w:trPr>
          <w:trHeight w:val="399"/>
        </w:trPr>
        <w:tc>
          <w:tcPr>
            <w:tcW w:w="851" w:type="dxa"/>
            <w:vAlign w:val="center"/>
          </w:tcPr>
          <w:p w:rsidR="008904F8" w:rsidRPr="001F6931" w:rsidRDefault="008904F8" w:rsidP="0050375F">
            <w:pPr>
              <w:jc w:val="center"/>
              <w:rPr>
                <w:color w:val="000000"/>
                <w:sz w:val="24"/>
                <w:szCs w:val="24"/>
              </w:rPr>
            </w:pPr>
            <w:r w:rsidRPr="001F6931">
              <w:rPr>
                <w:color w:val="000000"/>
                <w:sz w:val="24"/>
                <w:szCs w:val="24"/>
              </w:rPr>
              <w:t>№ п/п</w:t>
            </w:r>
          </w:p>
        </w:tc>
        <w:tc>
          <w:tcPr>
            <w:tcW w:w="2410" w:type="dxa"/>
            <w:vAlign w:val="center"/>
          </w:tcPr>
          <w:p w:rsidR="008904F8" w:rsidRPr="001F6931" w:rsidRDefault="008904F8" w:rsidP="0050375F">
            <w:pPr>
              <w:autoSpaceDE w:val="0"/>
              <w:autoSpaceDN w:val="0"/>
              <w:adjustRightInd w:val="0"/>
              <w:jc w:val="center"/>
              <w:rPr>
                <w:color w:val="000000"/>
                <w:sz w:val="24"/>
                <w:szCs w:val="24"/>
              </w:rPr>
            </w:pPr>
            <w:r w:rsidRPr="001F6931">
              <w:rPr>
                <w:color w:val="000000"/>
                <w:sz w:val="24"/>
                <w:szCs w:val="24"/>
              </w:rPr>
              <w:t>Сокращение</w:t>
            </w:r>
          </w:p>
        </w:tc>
        <w:tc>
          <w:tcPr>
            <w:tcW w:w="6520" w:type="dxa"/>
            <w:vAlign w:val="center"/>
          </w:tcPr>
          <w:p w:rsidR="008904F8" w:rsidRPr="001F6931" w:rsidRDefault="008904F8" w:rsidP="0050375F">
            <w:pPr>
              <w:jc w:val="center"/>
              <w:rPr>
                <w:color w:val="000000"/>
                <w:sz w:val="24"/>
                <w:szCs w:val="24"/>
              </w:rPr>
            </w:pPr>
            <w:r w:rsidRPr="001F6931">
              <w:rPr>
                <w:color w:val="000000"/>
                <w:sz w:val="24"/>
                <w:szCs w:val="24"/>
              </w:rPr>
              <w:t>Расшифровка сокращения</w:t>
            </w:r>
          </w:p>
        </w:tc>
      </w:tr>
      <w:tr w:rsidR="008904F8" w:rsidRPr="001F6931" w:rsidTr="001B43A9">
        <w:trPr>
          <w:trHeight w:val="251"/>
        </w:trPr>
        <w:tc>
          <w:tcPr>
            <w:tcW w:w="851" w:type="dxa"/>
          </w:tcPr>
          <w:p w:rsidR="008904F8" w:rsidRPr="001F6931" w:rsidRDefault="008904F8" w:rsidP="0050375F">
            <w:pPr>
              <w:jc w:val="both"/>
              <w:rPr>
                <w:color w:val="000000"/>
                <w:sz w:val="24"/>
                <w:szCs w:val="24"/>
              </w:rPr>
            </w:pPr>
            <w:r>
              <w:rPr>
                <w:color w:val="000000"/>
                <w:sz w:val="24"/>
                <w:szCs w:val="24"/>
              </w:rPr>
              <w:t>1</w:t>
            </w:r>
          </w:p>
        </w:tc>
        <w:tc>
          <w:tcPr>
            <w:tcW w:w="2410" w:type="dxa"/>
          </w:tcPr>
          <w:p w:rsidR="008904F8" w:rsidRPr="001F6931" w:rsidRDefault="008904F8" w:rsidP="0050375F">
            <w:pPr>
              <w:autoSpaceDE w:val="0"/>
              <w:autoSpaceDN w:val="0"/>
              <w:adjustRightInd w:val="0"/>
              <w:rPr>
                <w:color w:val="000000"/>
                <w:sz w:val="24"/>
                <w:szCs w:val="24"/>
              </w:rPr>
            </w:pPr>
            <w:r>
              <w:rPr>
                <w:color w:val="000000"/>
                <w:sz w:val="24"/>
                <w:szCs w:val="24"/>
              </w:rPr>
              <w:t>ГОСТ</w:t>
            </w:r>
          </w:p>
        </w:tc>
        <w:tc>
          <w:tcPr>
            <w:tcW w:w="6520" w:type="dxa"/>
          </w:tcPr>
          <w:p w:rsidR="008904F8" w:rsidRPr="001F6931" w:rsidRDefault="008904F8" w:rsidP="0050375F">
            <w:pPr>
              <w:jc w:val="both"/>
              <w:rPr>
                <w:i/>
                <w:color w:val="000000"/>
                <w:sz w:val="24"/>
                <w:szCs w:val="24"/>
              </w:rPr>
            </w:pPr>
            <w:r>
              <w:rPr>
                <w:i/>
                <w:color w:val="000000"/>
                <w:sz w:val="24"/>
                <w:szCs w:val="24"/>
              </w:rPr>
              <w:t>Государственный стандарт</w:t>
            </w:r>
          </w:p>
        </w:tc>
      </w:tr>
      <w:tr w:rsidR="008904F8" w:rsidRPr="001F6931" w:rsidTr="00AC0DED">
        <w:trPr>
          <w:trHeight w:val="251"/>
        </w:trPr>
        <w:tc>
          <w:tcPr>
            <w:tcW w:w="851" w:type="dxa"/>
          </w:tcPr>
          <w:p w:rsidR="008904F8" w:rsidRDefault="008904F8" w:rsidP="0050375F">
            <w:pPr>
              <w:jc w:val="both"/>
              <w:rPr>
                <w:color w:val="000000"/>
                <w:sz w:val="24"/>
                <w:szCs w:val="24"/>
              </w:rPr>
            </w:pPr>
            <w:r>
              <w:rPr>
                <w:color w:val="000000"/>
                <w:sz w:val="24"/>
                <w:szCs w:val="24"/>
              </w:rPr>
              <w:t>2</w:t>
            </w:r>
          </w:p>
        </w:tc>
        <w:tc>
          <w:tcPr>
            <w:tcW w:w="2410" w:type="dxa"/>
          </w:tcPr>
          <w:p w:rsidR="008904F8" w:rsidRDefault="008904F8" w:rsidP="0050375F">
            <w:pPr>
              <w:autoSpaceDE w:val="0"/>
              <w:autoSpaceDN w:val="0"/>
              <w:adjustRightInd w:val="0"/>
              <w:rPr>
                <w:color w:val="000000"/>
                <w:sz w:val="24"/>
                <w:szCs w:val="24"/>
              </w:rPr>
            </w:pPr>
            <w:r>
              <w:rPr>
                <w:color w:val="000000"/>
                <w:sz w:val="24"/>
                <w:szCs w:val="24"/>
              </w:rPr>
              <w:t>СНиП</w:t>
            </w:r>
          </w:p>
        </w:tc>
        <w:tc>
          <w:tcPr>
            <w:tcW w:w="6520" w:type="dxa"/>
          </w:tcPr>
          <w:p w:rsidR="008904F8" w:rsidRDefault="008904F8" w:rsidP="00AC0DED">
            <w:pPr>
              <w:jc w:val="both"/>
              <w:rPr>
                <w:i/>
                <w:color w:val="000000"/>
                <w:sz w:val="24"/>
                <w:szCs w:val="24"/>
              </w:rPr>
            </w:pPr>
            <w:r>
              <w:rPr>
                <w:i/>
                <w:color w:val="000000"/>
                <w:sz w:val="24"/>
                <w:szCs w:val="24"/>
              </w:rPr>
              <w:t>Строительные нормы и правила</w:t>
            </w:r>
          </w:p>
        </w:tc>
      </w:tr>
      <w:tr w:rsidR="008904F8" w:rsidRPr="001F6931" w:rsidTr="00AC0DED">
        <w:trPr>
          <w:trHeight w:val="251"/>
        </w:trPr>
        <w:tc>
          <w:tcPr>
            <w:tcW w:w="851" w:type="dxa"/>
          </w:tcPr>
          <w:p w:rsidR="008904F8" w:rsidRDefault="008904F8" w:rsidP="0050375F">
            <w:pPr>
              <w:jc w:val="both"/>
              <w:rPr>
                <w:color w:val="000000"/>
                <w:sz w:val="24"/>
                <w:szCs w:val="24"/>
              </w:rPr>
            </w:pPr>
            <w:r>
              <w:rPr>
                <w:color w:val="000000"/>
                <w:sz w:val="24"/>
                <w:szCs w:val="24"/>
              </w:rPr>
              <w:t>3</w:t>
            </w:r>
          </w:p>
        </w:tc>
        <w:tc>
          <w:tcPr>
            <w:tcW w:w="2410" w:type="dxa"/>
          </w:tcPr>
          <w:p w:rsidR="008904F8" w:rsidRDefault="008904F8" w:rsidP="0050375F">
            <w:pPr>
              <w:autoSpaceDE w:val="0"/>
              <w:autoSpaceDN w:val="0"/>
              <w:adjustRightInd w:val="0"/>
              <w:rPr>
                <w:color w:val="000000"/>
                <w:sz w:val="24"/>
                <w:szCs w:val="24"/>
              </w:rPr>
            </w:pPr>
            <w:r>
              <w:rPr>
                <w:color w:val="000000"/>
                <w:sz w:val="24"/>
                <w:szCs w:val="24"/>
              </w:rPr>
              <w:t>СП</w:t>
            </w:r>
          </w:p>
        </w:tc>
        <w:tc>
          <w:tcPr>
            <w:tcW w:w="6520" w:type="dxa"/>
          </w:tcPr>
          <w:p w:rsidR="008904F8" w:rsidRDefault="008904F8" w:rsidP="00101E8F">
            <w:pPr>
              <w:jc w:val="both"/>
              <w:rPr>
                <w:i/>
                <w:color w:val="000000"/>
                <w:sz w:val="24"/>
                <w:szCs w:val="24"/>
              </w:rPr>
            </w:pPr>
            <w:r>
              <w:rPr>
                <w:i/>
                <w:color w:val="000000"/>
                <w:sz w:val="24"/>
                <w:szCs w:val="24"/>
              </w:rPr>
              <w:t>Свод правил</w:t>
            </w:r>
          </w:p>
        </w:tc>
      </w:tr>
      <w:tr w:rsidR="008904F8" w:rsidRPr="001F6931" w:rsidTr="001B43A9">
        <w:trPr>
          <w:trHeight w:val="251"/>
        </w:trPr>
        <w:tc>
          <w:tcPr>
            <w:tcW w:w="851" w:type="dxa"/>
          </w:tcPr>
          <w:p w:rsidR="008904F8" w:rsidRDefault="008904F8" w:rsidP="0050375F">
            <w:pPr>
              <w:jc w:val="both"/>
              <w:rPr>
                <w:color w:val="000000"/>
                <w:sz w:val="24"/>
                <w:szCs w:val="24"/>
              </w:rPr>
            </w:pPr>
            <w:r>
              <w:rPr>
                <w:color w:val="000000"/>
                <w:sz w:val="24"/>
                <w:szCs w:val="24"/>
              </w:rPr>
              <w:t>4</w:t>
            </w:r>
          </w:p>
        </w:tc>
        <w:tc>
          <w:tcPr>
            <w:tcW w:w="2410" w:type="dxa"/>
          </w:tcPr>
          <w:p w:rsidR="008904F8" w:rsidRDefault="008904F8" w:rsidP="0050375F">
            <w:pPr>
              <w:autoSpaceDE w:val="0"/>
              <w:autoSpaceDN w:val="0"/>
              <w:adjustRightInd w:val="0"/>
              <w:rPr>
                <w:color w:val="000000"/>
                <w:sz w:val="24"/>
                <w:szCs w:val="24"/>
              </w:rPr>
            </w:pPr>
            <w:r>
              <w:rPr>
                <w:color w:val="000000"/>
                <w:sz w:val="24"/>
                <w:szCs w:val="24"/>
              </w:rPr>
              <w:t>ППР</w:t>
            </w:r>
          </w:p>
        </w:tc>
        <w:tc>
          <w:tcPr>
            <w:tcW w:w="6520" w:type="dxa"/>
          </w:tcPr>
          <w:p w:rsidR="008904F8" w:rsidRDefault="008904F8" w:rsidP="0050375F">
            <w:pPr>
              <w:jc w:val="both"/>
              <w:rPr>
                <w:i/>
                <w:color w:val="000000"/>
                <w:sz w:val="24"/>
                <w:szCs w:val="24"/>
              </w:rPr>
            </w:pPr>
            <w:r>
              <w:rPr>
                <w:i/>
                <w:color w:val="000000"/>
                <w:sz w:val="24"/>
                <w:szCs w:val="24"/>
              </w:rPr>
              <w:t>Проект производства работ</w:t>
            </w:r>
          </w:p>
        </w:tc>
      </w:tr>
    </w:tbl>
    <w:p w:rsidR="008904F8" w:rsidRPr="001F6931" w:rsidRDefault="008904F8" w:rsidP="00055395">
      <w:pPr>
        <w:ind w:firstLine="567"/>
        <w:jc w:val="center"/>
        <w:rPr>
          <w:color w:val="000000"/>
        </w:rPr>
      </w:pPr>
    </w:p>
    <w:p w:rsidR="008904F8" w:rsidRPr="001F6931" w:rsidRDefault="008904F8" w:rsidP="00055395">
      <w:pPr>
        <w:ind w:firstLine="567"/>
        <w:jc w:val="center"/>
        <w:rPr>
          <w:color w:val="000000"/>
        </w:rPr>
      </w:pPr>
      <w:r w:rsidRPr="001F6931">
        <w:rPr>
          <w:color w:val="000000"/>
        </w:rPr>
        <w:t>РАЗДЕЛ 17. ПЕРЕЧЕНЬ ПРИЛОЖЕНИЙ</w:t>
      </w:r>
    </w:p>
    <w:p w:rsidR="008904F8" w:rsidRPr="001F6931" w:rsidRDefault="008904F8" w:rsidP="00055395">
      <w:pPr>
        <w:ind w:firstLine="567"/>
        <w:jc w:val="both"/>
        <w:rPr>
          <w:color w:val="000000"/>
          <w:sz w:val="24"/>
          <w:szCs w:val="24"/>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7371"/>
        <w:gridCol w:w="1559"/>
      </w:tblGrid>
      <w:tr w:rsidR="008904F8" w:rsidRPr="001F6931" w:rsidTr="0050375F">
        <w:trPr>
          <w:trHeight w:val="399"/>
        </w:trPr>
        <w:tc>
          <w:tcPr>
            <w:tcW w:w="851" w:type="dxa"/>
            <w:vAlign w:val="center"/>
          </w:tcPr>
          <w:p w:rsidR="008904F8" w:rsidRPr="001F6931" w:rsidRDefault="008904F8" w:rsidP="0050375F">
            <w:pPr>
              <w:jc w:val="center"/>
              <w:rPr>
                <w:color w:val="000000"/>
                <w:sz w:val="24"/>
                <w:szCs w:val="24"/>
              </w:rPr>
            </w:pPr>
            <w:r w:rsidRPr="001F6931">
              <w:rPr>
                <w:color w:val="000000"/>
                <w:sz w:val="24"/>
                <w:szCs w:val="24"/>
              </w:rPr>
              <w:t>№ п/п</w:t>
            </w:r>
          </w:p>
        </w:tc>
        <w:tc>
          <w:tcPr>
            <w:tcW w:w="7371" w:type="dxa"/>
            <w:vAlign w:val="center"/>
          </w:tcPr>
          <w:p w:rsidR="008904F8" w:rsidRPr="001F6931" w:rsidRDefault="008904F8" w:rsidP="0050375F">
            <w:pPr>
              <w:autoSpaceDE w:val="0"/>
              <w:autoSpaceDN w:val="0"/>
              <w:adjustRightInd w:val="0"/>
              <w:jc w:val="center"/>
              <w:rPr>
                <w:color w:val="000000"/>
                <w:sz w:val="24"/>
                <w:szCs w:val="24"/>
              </w:rPr>
            </w:pPr>
            <w:r w:rsidRPr="001F6931">
              <w:rPr>
                <w:color w:val="000000"/>
                <w:sz w:val="24"/>
                <w:szCs w:val="24"/>
              </w:rPr>
              <w:t>Наименование приложения</w:t>
            </w:r>
          </w:p>
        </w:tc>
        <w:tc>
          <w:tcPr>
            <w:tcW w:w="1559" w:type="dxa"/>
            <w:vAlign w:val="center"/>
          </w:tcPr>
          <w:p w:rsidR="008904F8" w:rsidRPr="001F6931" w:rsidRDefault="008904F8" w:rsidP="0050375F">
            <w:pPr>
              <w:jc w:val="center"/>
              <w:rPr>
                <w:color w:val="000000"/>
                <w:sz w:val="24"/>
                <w:szCs w:val="24"/>
              </w:rPr>
            </w:pPr>
            <w:r w:rsidRPr="001F6931">
              <w:rPr>
                <w:color w:val="000000"/>
                <w:sz w:val="24"/>
                <w:szCs w:val="24"/>
              </w:rPr>
              <w:t>Номер страницы</w:t>
            </w:r>
          </w:p>
        </w:tc>
      </w:tr>
      <w:tr w:rsidR="008904F8" w:rsidRPr="001F6931" w:rsidTr="00921F9E">
        <w:trPr>
          <w:trHeight w:val="194"/>
        </w:trPr>
        <w:tc>
          <w:tcPr>
            <w:tcW w:w="851" w:type="dxa"/>
          </w:tcPr>
          <w:p w:rsidR="008904F8" w:rsidRPr="001F6931" w:rsidRDefault="008904F8" w:rsidP="0050375F">
            <w:pPr>
              <w:jc w:val="both"/>
              <w:rPr>
                <w:color w:val="000000"/>
                <w:sz w:val="24"/>
                <w:szCs w:val="24"/>
              </w:rPr>
            </w:pPr>
            <w:r>
              <w:rPr>
                <w:color w:val="000000"/>
                <w:sz w:val="24"/>
                <w:szCs w:val="24"/>
              </w:rPr>
              <w:t>1</w:t>
            </w:r>
          </w:p>
        </w:tc>
        <w:tc>
          <w:tcPr>
            <w:tcW w:w="7371" w:type="dxa"/>
          </w:tcPr>
          <w:p w:rsidR="008904F8" w:rsidRPr="001F6931" w:rsidRDefault="008904F8" w:rsidP="0050375F">
            <w:pPr>
              <w:autoSpaceDE w:val="0"/>
              <w:autoSpaceDN w:val="0"/>
              <w:adjustRightInd w:val="0"/>
              <w:rPr>
                <w:color w:val="000000"/>
                <w:sz w:val="24"/>
                <w:szCs w:val="24"/>
              </w:rPr>
            </w:pPr>
            <w:r>
              <w:rPr>
                <w:color w:val="000000"/>
                <w:sz w:val="24"/>
                <w:szCs w:val="24"/>
              </w:rPr>
              <w:t>Приложение №1. Сметный расчет С15-296</w:t>
            </w:r>
          </w:p>
        </w:tc>
        <w:tc>
          <w:tcPr>
            <w:tcW w:w="1559" w:type="dxa"/>
          </w:tcPr>
          <w:p w:rsidR="008904F8" w:rsidRPr="000A3282" w:rsidRDefault="008904F8" w:rsidP="000A3282">
            <w:pPr>
              <w:jc w:val="center"/>
              <w:rPr>
                <w:color w:val="000000"/>
                <w:sz w:val="24"/>
                <w:szCs w:val="24"/>
              </w:rPr>
            </w:pPr>
          </w:p>
        </w:tc>
      </w:tr>
      <w:tr w:rsidR="008904F8" w:rsidRPr="001F6931" w:rsidTr="00921F9E">
        <w:trPr>
          <w:trHeight w:val="198"/>
        </w:trPr>
        <w:tc>
          <w:tcPr>
            <w:tcW w:w="851" w:type="dxa"/>
          </w:tcPr>
          <w:p w:rsidR="008904F8" w:rsidRDefault="008904F8" w:rsidP="0050375F">
            <w:pPr>
              <w:jc w:val="both"/>
              <w:rPr>
                <w:color w:val="000000"/>
                <w:sz w:val="24"/>
                <w:szCs w:val="24"/>
              </w:rPr>
            </w:pPr>
            <w:r>
              <w:rPr>
                <w:color w:val="000000"/>
                <w:sz w:val="24"/>
                <w:szCs w:val="24"/>
              </w:rPr>
              <w:t>2</w:t>
            </w:r>
          </w:p>
        </w:tc>
        <w:tc>
          <w:tcPr>
            <w:tcW w:w="7371" w:type="dxa"/>
          </w:tcPr>
          <w:p w:rsidR="008904F8" w:rsidRDefault="008904F8" w:rsidP="0050375F">
            <w:pPr>
              <w:autoSpaceDE w:val="0"/>
              <w:autoSpaceDN w:val="0"/>
              <w:adjustRightInd w:val="0"/>
              <w:rPr>
                <w:color w:val="000000"/>
                <w:sz w:val="24"/>
                <w:szCs w:val="24"/>
              </w:rPr>
            </w:pPr>
            <w:r>
              <w:rPr>
                <w:color w:val="000000"/>
                <w:sz w:val="24"/>
                <w:szCs w:val="24"/>
              </w:rPr>
              <w:t>Приложение №2. Сметный расчет С15-318</w:t>
            </w:r>
          </w:p>
        </w:tc>
        <w:tc>
          <w:tcPr>
            <w:tcW w:w="1559" w:type="dxa"/>
          </w:tcPr>
          <w:p w:rsidR="008904F8" w:rsidRPr="000A3282" w:rsidRDefault="008904F8" w:rsidP="000A3282">
            <w:pPr>
              <w:jc w:val="center"/>
              <w:rPr>
                <w:color w:val="000000"/>
                <w:sz w:val="24"/>
                <w:szCs w:val="24"/>
              </w:rPr>
            </w:pPr>
          </w:p>
        </w:tc>
      </w:tr>
      <w:tr w:rsidR="008904F8" w:rsidRPr="001F6931" w:rsidTr="00921F9E">
        <w:trPr>
          <w:trHeight w:val="198"/>
        </w:trPr>
        <w:tc>
          <w:tcPr>
            <w:tcW w:w="851" w:type="dxa"/>
          </w:tcPr>
          <w:p w:rsidR="008904F8" w:rsidRDefault="008904F8" w:rsidP="0050375F">
            <w:pPr>
              <w:jc w:val="both"/>
              <w:rPr>
                <w:color w:val="000000"/>
                <w:sz w:val="24"/>
                <w:szCs w:val="24"/>
              </w:rPr>
            </w:pPr>
            <w:r>
              <w:rPr>
                <w:color w:val="000000"/>
                <w:sz w:val="24"/>
                <w:szCs w:val="24"/>
              </w:rPr>
              <w:t>3</w:t>
            </w:r>
          </w:p>
        </w:tc>
        <w:tc>
          <w:tcPr>
            <w:tcW w:w="7371" w:type="dxa"/>
          </w:tcPr>
          <w:p w:rsidR="008904F8" w:rsidRDefault="008904F8" w:rsidP="0050375F">
            <w:pPr>
              <w:autoSpaceDE w:val="0"/>
              <w:autoSpaceDN w:val="0"/>
              <w:adjustRightInd w:val="0"/>
              <w:rPr>
                <w:color w:val="000000"/>
                <w:sz w:val="24"/>
                <w:szCs w:val="24"/>
              </w:rPr>
            </w:pPr>
            <w:r>
              <w:rPr>
                <w:color w:val="000000"/>
                <w:sz w:val="24"/>
                <w:szCs w:val="24"/>
              </w:rPr>
              <w:t>Приложение №3. Сметный расчет С15-324</w:t>
            </w:r>
          </w:p>
        </w:tc>
        <w:tc>
          <w:tcPr>
            <w:tcW w:w="1559" w:type="dxa"/>
          </w:tcPr>
          <w:p w:rsidR="008904F8" w:rsidRPr="000A3282" w:rsidRDefault="008904F8" w:rsidP="000A3282">
            <w:pPr>
              <w:jc w:val="center"/>
              <w:rPr>
                <w:color w:val="000000"/>
                <w:sz w:val="24"/>
                <w:szCs w:val="24"/>
              </w:rPr>
            </w:pPr>
          </w:p>
        </w:tc>
      </w:tr>
      <w:tr w:rsidR="008904F8" w:rsidRPr="001F6931" w:rsidTr="00921F9E">
        <w:trPr>
          <w:trHeight w:val="198"/>
        </w:trPr>
        <w:tc>
          <w:tcPr>
            <w:tcW w:w="851" w:type="dxa"/>
          </w:tcPr>
          <w:p w:rsidR="008904F8" w:rsidRDefault="008904F8" w:rsidP="0050375F">
            <w:pPr>
              <w:jc w:val="both"/>
              <w:rPr>
                <w:color w:val="000000"/>
                <w:sz w:val="24"/>
                <w:szCs w:val="24"/>
              </w:rPr>
            </w:pPr>
            <w:r>
              <w:rPr>
                <w:color w:val="000000"/>
                <w:sz w:val="24"/>
                <w:szCs w:val="24"/>
              </w:rPr>
              <w:t>4</w:t>
            </w:r>
          </w:p>
        </w:tc>
        <w:tc>
          <w:tcPr>
            <w:tcW w:w="7371" w:type="dxa"/>
          </w:tcPr>
          <w:p w:rsidR="008904F8" w:rsidRDefault="008904F8" w:rsidP="0050375F">
            <w:pPr>
              <w:autoSpaceDE w:val="0"/>
              <w:autoSpaceDN w:val="0"/>
              <w:adjustRightInd w:val="0"/>
              <w:rPr>
                <w:color w:val="000000"/>
                <w:sz w:val="24"/>
                <w:szCs w:val="24"/>
              </w:rPr>
            </w:pPr>
            <w:r>
              <w:rPr>
                <w:color w:val="000000"/>
                <w:sz w:val="24"/>
                <w:szCs w:val="24"/>
              </w:rPr>
              <w:t>Приложение №4. Сметный расчет С15-278</w:t>
            </w:r>
          </w:p>
        </w:tc>
        <w:tc>
          <w:tcPr>
            <w:tcW w:w="1559" w:type="dxa"/>
          </w:tcPr>
          <w:p w:rsidR="008904F8" w:rsidRPr="000A3282" w:rsidRDefault="008904F8" w:rsidP="000A3282">
            <w:pPr>
              <w:jc w:val="center"/>
              <w:rPr>
                <w:color w:val="000000"/>
                <w:sz w:val="24"/>
                <w:szCs w:val="24"/>
              </w:rPr>
            </w:pPr>
          </w:p>
        </w:tc>
      </w:tr>
      <w:tr w:rsidR="008904F8" w:rsidRPr="001F6931" w:rsidTr="00921F9E">
        <w:trPr>
          <w:trHeight w:val="198"/>
        </w:trPr>
        <w:tc>
          <w:tcPr>
            <w:tcW w:w="851" w:type="dxa"/>
          </w:tcPr>
          <w:p w:rsidR="008904F8" w:rsidRDefault="008904F8" w:rsidP="0050375F">
            <w:pPr>
              <w:jc w:val="both"/>
              <w:rPr>
                <w:color w:val="000000"/>
                <w:sz w:val="24"/>
                <w:szCs w:val="24"/>
              </w:rPr>
            </w:pPr>
            <w:r>
              <w:rPr>
                <w:color w:val="000000"/>
                <w:sz w:val="24"/>
                <w:szCs w:val="24"/>
              </w:rPr>
              <w:t>5</w:t>
            </w:r>
          </w:p>
        </w:tc>
        <w:tc>
          <w:tcPr>
            <w:tcW w:w="7371" w:type="dxa"/>
          </w:tcPr>
          <w:p w:rsidR="008904F8" w:rsidRDefault="008904F8" w:rsidP="0050375F">
            <w:pPr>
              <w:autoSpaceDE w:val="0"/>
              <w:autoSpaceDN w:val="0"/>
              <w:adjustRightInd w:val="0"/>
              <w:rPr>
                <w:color w:val="000000"/>
                <w:sz w:val="24"/>
                <w:szCs w:val="24"/>
              </w:rPr>
            </w:pPr>
            <w:r>
              <w:rPr>
                <w:color w:val="000000"/>
                <w:sz w:val="24"/>
                <w:szCs w:val="24"/>
              </w:rPr>
              <w:t>Приложение №5. Сметный расчет СМ-14895</w:t>
            </w:r>
          </w:p>
        </w:tc>
        <w:tc>
          <w:tcPr>
            <w:tcW w:w="1559" w:type="dxa"/>
          </w:tcPr>
          <w:p w:rsidR="008904F8" w:rsidRPr="000A3282" w:rsidRDefault="008904F8" w:rsidP="000A3282">
            <w:pPr>
              <w:jc w:val="center"/>
              <w:rPr>
                <w:color w:val="000000"/>
                <w:sz w:val="24"/>
                <w:szCs w:val="24"/>
              </w:rPr>
            </w:pPr>
          </w:p>
        </w:tc>
      </w:tr>
      <w:tr w:rsidR="008904F8" w:rsidRPr="001F6931" w:rsidTr="00921F9E">
        <w:trPr>
          <w:trHeight w:val="198"/>
        </w:trPr>
        <w:tc>
          <w:tcPr>
            <w:tcW w:w="851" w:type="dxa"/>
          </w:tcPr>
          <w:p w:rsidR="008904F8" w:rsidRDefault="008904F8" w:rsidP="0050375F">
            <w:pPr>
              <w:jc w:val="both"/>
              <w:rPr>
                <w:color w:val="000000"/>
                <w:sz w:val="24"/>
                <w:szCs w:val="24"/>
              </w:rPr>
            </w:pPr>
            <w:r>
              <w:rPr>
                <w:color w:val="000000"/>
                <w:sz w:val="24"/>
                <w:szCs w:val="24"/>
              </w:rPr>
              <w:t>6</w:t>
            </w:r>
          </w:p>
        </w:tc>
        <w:tc>
          <w:tcPr>
            <w:tcW w:w="7371" w:type="dxa"/>
          </w:tcPr>
          <w:p w:rsidR="008904F8" w:rsidRDefault="008904F8" w:rsidP="0050375F">
            <w:pPr>
              <w:autoSpaceDE w:val="0"/>
              <w:autoSpaceDN w:val="0"/>
              <w:adjustRightInd w:val="0"/>
              <w:rPr>
                <w:color w:val="000000"/>
                <w:sz w:val="24"/>
                <w:szCs w:val="24"/>
              </w:rPr>
            </w:pPr>
            <w:r>
              <w:rPr>
                <w:color w:val="000000"/>
                <w:sz w:val="24"/>
                <w:szCs w:val="24"/>
              </w:rPr>
              <w:t>Приложение №6. Сметный расчет СМ-14899</w:t>
            </w:r>
          </w:p>
        </w:tc>
        <w:tc>
          <w:tcPr>
            <w:tcW w:w="1559" w:type="dxa"/>
          </w:tcPr>
          <w:p w:rsidR="008904F8" w:rsidRPr="000A3282" w:rsidRDefault="008904F8" w:rsidP="000A3282">
            <w:pPr>
              <w:jc w:val="center"/>
              <w:rPr>
                <w:color w:val="000000"/>
                <w:sz w:val="24"/>
                <w:szCs w:val="24"/>
              </w:rPr>
            </w:pPr>
          </w:p>
        </w:tc>
      </w:tr>
    </w:tbl>
    <w:p w:rsidR="008904F8" w:rsidRDefault="008904F8"/>
    <w:sectPr w:rsidR="008904F8" w:rsidSect="00EA63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5395"/>
    <w:rsid w:val="00037BF9"/>
    <w:rsid w:val="00055395"/>
    <w:rsid w:val="0008257A"/>
    <w:rsid w:val="0008294B"/>
    <w:rsid w:val="000A3282"/>
    <w:rsid w:val="000B0AD2"/>
    <w:rsid w:val="000D24EB"/>
    <w:rsid w:val="000D289D"/>
    <w:rsid w:val="00101E8F"/>
    <w:rsid w:val="00106091"/>
    <w:rsid w:val="00110FD0"/>
    <w:rsid w:val="001737BF"/>
    <w:rsid w:val="00186C91"/>
    <w:rsid w:val="001B43A9"/>
    <w:rsid w:val="001C4824"/>
    <w:rsid w:val="001E151F"/>
    <w:rsid w:val="001F36FE"/>
    <w:rsid w:val="001F6931"/>
    <w:rsid w:val="0022588F"/>
    <w:rsid w:val="00231C4B"/>
    <w:rsid w:val="0024110A"/>
    <w:rsid w:val="0024424F"/>
    <w:rsid w:val="00244FF9"/>
    <w:rsid w:val="002B6AF7"/>
    <w:rsid w:val="002B7027"/>
    <w:rsid w:val="00333810"/>
    <w:rsid w:val="003367BA"/>
    <w:rsid w:val="00372F90"/>
    <w:rsid w:val="00376BC7"/>
    <w:rsid w:val="003F4F17"/>
    <w:rsid w:val="004031F8"/>
    <w:rsid w:val="004176B5"/>
    <w:rsid w:val="004220C5"/>
    <w:rsid w:val="0048364C"/>
    <w:rsid w:val="004A3979"/>
    <w:rsid w:val="004A7ED4"/>
    <w:rsid w:val="004D6632"/>
    <w:rsid w:val="004D7F3D"/>
    <w:rsid w:val="0050375F"/>
    <w:rsid w:val="00505EAA"/>
    <w:rsid w:val="005101FB"/>
    <w:rsid w:val="0051390A"/>
    <w:rsid w:val="0054650F"/>
    <w:rsid w:val="00595F14"/>
    <w:rsid w:val="005A19C4"/>
    <w:rsid w:val="00604082"/>
    <w:rsid w:val="006175C7"/>
    <w:rsid w:val="00664940"/>
    <w:rsid w:val="0068004A"/>
    <w:rsid w:val="00695939"/>
    <w:rsid w:val="006C5111"/>
    <w:rsid w:val="006D0CA6"/>
    <w:rsid w:val="006F6098"/>
    <w:rsid w:val="00724C8F"/>
    <w:rsid w:val="00744EFF"/>
    <w:rsid w:val="007475B1"/>
    <w:rsid w:val="007942C4"/>
    <w:rsid w:val="007B38BD"/>
    <w:rsid w:val="007F5EEB"/>
    <w:rsid w:val="008904F8"/>
    <w:rsid w:val="008A1517"/>
    <w:rsid w:val="008B6562"/>
    <w:rsid w:val="008D39AA"/>
    <w:rsid w:val="00921F9E"/>
    <w:rsid w:val="009368B4"/>
    <w:rsid w:val="009411FE"/>
    <w:rsid w:val="00967FD2"/>
    <w:rsid w:val="00986B97"/>
    <w:rsid w:val="009C7086"/>
    <w:rsid w:val="009F12F4"/>
    <w:rsid w:val="009F1508"/>
    <w:rsid w:val="009F2E10"/>
    <w:rsid w:val="00A121C5"/>
    <w:rsid w:val="00A91EDE"/>
    <w:rsid w:val="00AC0DED"/>
    <w:rsid w:val="00BD34A6"/>
    <w:rsid w:val="00BF6B5B"/>
    <w:rsid w:val="00CD69D7"/>
    <w:rsid w:val="00D30528"/>
    <w:rsid w:val="00D60990"/>
    <w:rsid w:val="00D703A6"/>
    <w:rsid w:val="00D7503C"/>
    <w:rsid w:val="00D932BD"/>
    <w:rsid w:val="00DA3DF2"/>
    <w:rsid w:val="00DD1F01"/>
    <w:rsid w:val="00E55D36"/>
    <w:rsid w:val="00E85746"/>
    <w:rsid w:val="00EA631C"/>
    <w:rsid w:val="00EC6535"/>
    <w:rsid w:val="00F809A8"/>
    <w:rsid w:val="00F90867"/>
    <w:rsid w:val="00FA1C9D"/>
    <w:rsid w:val="00FE77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395"/>
    <w:rPr>
      <w:rFonts w:ascii="Times New Roman" w:eastAsia="Times New Roman"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055395"/>
    <w:pPr>
      <w:widowControl w:val="0"/>
      <w:autoSpaceDE w:val="0"/>
      <w:autoSpaceDN w:val="0"/>
      <w:adjustRightInd w:val="0"/>
    </w:pPr>
    <w:rPr>
      <w:rFonts w:eastAsia="Times New Roman" w:cs="Calibri"/>
      <w:b/>
      <w:bCs/>
    </w:rPr>
  </w:style>
</w:styles>
</file>

<file path=word/webSettings.xml><?xml version="1.0" encoding="utf-8"?>
<w:webSettings xmlns:r="http://schemas.openxmlformats.org/officeDocument/2006/relationships" xmlns:w="http://schemas.openxmlformats.org/wordprocessingml/2006/main">
  <w:divs>
    <w:div w:id="980769674">
      <w:marLeft w:val="0"/>
      <w:marRight w:val="0"/>
      <w:marTop w:val="0"/>
      <w:marBottom w:val="0"/>
      <w:divBdr>
        <w:top w:val="none" w:sz="0" w:space="0" w:color="auto"/>
        <w:left w:val="none" w:sz="0" w:space="0" w:color="auto"/>
        <w:bottom w:val="none" w:sz="0" w:space="0" w:color="auto"/>
        <w:right w:val="none" w:sz="0" w:space="0" w:color="auto"/>
      </w:divBdr>
    </w:div>
    <w:div w:id="9807696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server03\esif\&#1092;&#1086;&#1085;&#1076;%20&#1053;&#1086;&#1088;&#1084;&#1072;&#1090;&#1080;&#1074;&#1085;&#1086;-&#1088;&#1072;&#1089;&#1087;&#1086;&#1088;&#1103;&#1076;&#1080;&#1090;&#1077;&#1083;&#1100;&#1085;&#1086;&#1081;%20&#1076;&#1086;&#1082;&#1091;&#1084;&#1077;&#1085;&#1090;&#1072;&#1094;&#1080;&#1080;\&#1069;&#1083;&#1077;&#1082;&#1090;&#1088;&#1086;&#1085;&#1085;&#1099;&#1077;%20&#1087;&#1088;&#1080;&#1083;&#1086;&#1078;&#1077;&#1085;&#1080;&#1103;\&#1053;&#1044;%20&#1074;%20&#1089;&#1090;&#1088;&#1086;&#1080;&#1090;&#1077;&#1083;&#1100;&#1089;&#1090;&#1074;&#1077;\&#1057;&#1053;&#1048;&#1055;%203.02.01-87.t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644</TotalTime>
  <Pages>7</Pages>
  <Words>1832</Words>
  <Characters>10445</Characters>
  <Application>Microsoft Office Outlook</Application>
  <DocSecurity>0</DocSecurity>
  <Lines>0</Lines>
  <Paragraphs>0</Paragraphs>
  <ScaleCrop>false</ScaleCrop>
  <Company>РФЯЦ-ВНИИТФ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Белых Михаил Владимирович</dc:creator>
  <cp:keywords/>
  <dc:description/>
  <cp:lastModifiedBy>User</cp:lastModifiedBy>
  <cp:revision>28</cp:revision>
  <dcterms:created xsi:type="dcterms:W3CDTF">2015-06-04T07:39:00Z</dcterms:created>
  <dcterms:modified xsi:type="dcterms:W3CDTF">2015-12-12T08:53:00Z</dcterms:modified>
</cp:coreProperties>
</file>